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212"/>
        <w:gridCol w:w="283"/>
        <w:gridCol w:w="284"/>
        <w:gridCol w:w="2551"/>
        <w:gridCol w:w="284"/>
        <w:gridCol w:w="786"/>
        <w:gridCol w:w="617"/>
        <w:gridCol w:w="298"/>
        <w:gridCol w:w="200"/>
        <w:gridCol w:w="524"/>
        <w:gridCol w:w="1546"/>
        <w:gridCol w:w="281"/>
        <w:gridCol w:w="284"/>
        <w:gridCol w:w="1076"/>
      </w:tblGrid>
      <w:tr w:rsidR="007C63D8" w:rsidRPr="00873B38" w14:paraId="2AC0686C" w14:textId="77777777" w:rsidTr="00BF7793"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46BDB9" w14:textId="77777777" w:rsidR="0047565F" w:rsidRPr="0047565F" w:rsidRDefault="0047565F" w:rsidP="0047565F"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Seasonal applicants </w:t>
            </w:r>
            <w:r w:rsidR="00A074B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can </w:t>
            </w:r>
            <w:r w:rsidR="00A074B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ONLY </w:t>
            </w:r>
            <w:r w:rsidR="00A074B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trade in CoCo Markets once per year and you </w:t>
            </w:r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must state which </w:t>
            </w:r>
            <w:r w:rsidRPr="0047565F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double"/>
              </w:rPr>
              <w:t>one</w:t>
            </w:r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season </w:t>
            </w:r>
            <w:r w:rsidR="00A074B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you</w:t>
            </w:r>
            <w:r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wish to trade in</w:t>
            </w:r>
          </w:p>
          <w:p w14:paraId="4DE9500D" w14:textId="77777777" w:rsidR="007C63D8" w:rsidRPr="00A17676" w:rsidRDefault="007C63D8" w:rsidP="007C63D8">
            <w:pPr>
              <w:pStyle w:val="Heading1"/>
              <w:outlineLvl w:val="0"/>
              <w:rPr>
                <w:rFonts w:ascii="Verdana" w:hAnsi="Verdana" w:cs="Arial"/>
                <w:b/>
                <w:bCs/>
                <w:i/>
                <w:sz w:val="32"/>
                <w:szCs w:val="32"/>
              </w:rPr>
            </w:pPr>
            <w:r w:rsidRPr="00A17676">
              <w:rPr>
                <w:rFonts w:ascii="Verdana" w:hAnsi="Verdana" w:cs="Arial"/>
                <w:b/>
                <w:bCs/>
                <w:i/>
                <w:sz w:val="32"/>
                <w:szCs w:val="32"/>
              </w:rPr>
              <w:tab/>
            </w:r>
            <w:r w:rsidRPr="00A17676">
              <w:rPr>
                <w:rFonts w:ascii="Verdana" w:hAnsi="Verdana" w:cs="Arial"/>
                <w:b/>
                <w:bCs/>
                <w:i/>
                <w:sz w:val="32"/>
                <w:szCs w:val="32"/>
              </w:rPr>
              <w:tab/>
            </w:r>
          </w:p>
          <w:p w14:paraId="0AB0E7A8" w14:textId="77777777" w:rsidR="007C63D8" w:rsidRPr="00873B38" w:rsidRDefault="00BD1BB4" w:rsidP="007C63D8">
            <w:pPr>
              <w:pStyle w:val="Heading1"/>
              <w:jc w:val="center"/>
              <w:outlineLvl w:val="0"/>
              <w:rPr>
                <w:rFonts w:ascii="Verdana" w:hAnsi="Verdana"/>
                <w:b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Seasonal Trading Application </w:t>
            </w:r>
            <w:r w:rsidR="00951341" w:rsidRPr="00873B38">
              <w:rPr>
                <w:rFonts w:ascii="Verdana" w:hAnsi="Verdana"/>
                <w:b/>
                <w:bCs/>
                <w:sz w:val="44"/>
                <w:szCs w:val="44"/>
              </w:rPr>
              <w:t xml:space="preserve">Form </w:t>
            </w:r>
            <w:r>
              <w:rPr>
                <w:rFonts w:ascii="Verdana" w:hAnsi="Verdana"/>
                <w:b/>
                <w:bCs/>
                <w:sz w:val="44"/>
                <w:szCs w:val="44"/>
              </w:rPr>
              <w:t>for</w:t>
            </w:r>
            <w:r w:rsidR="00951341" w:rsidRPr="00873B38">
              <w:rPr>
                <w:rFonts w:ascii="Verdana" w:hAnsi="Verdana"/>
                <w:b/>
                <w:bCs/>
                <w:sz w:val="44"/>
                <w:szCs w:val="44"/>
              </w:rPr>
              <w:t xml:space="preserve"> the CoCo Markets</w:t>
            </w:r>
          </w:p>
          <w:p w14:paraId="3FB3BED8" w14:textId="77777777" w:rsidR="007C63D8" w:rsidRPr="00873B38" w:rsidRDefault="007C63D8">
            <w:pPr>
              <w:rPr>
                <w:rFonts w:ascii="Verdana" w:hAnsi="Verdana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D41C1" w14:textId="77777777" w:rsidR="007C63D8" w:rsidRPr="00873B38" w:rsidRDefault="007C63D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062D6AFA" wp14:editId="176DA435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108585</wp:posOffset>
                  </wp:positionV>
                  <wp:extent cx="842645" cy="149161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998" y="21241"/>
                      <wp:lineTo x="20998" y="0"/>
                      <wp:lineTo x="0" y="0"/>
                    </wp:wrapPolygon>
                  </wp:wrapTight>
                  <wp:docPr id="2" name="Picture 2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341" w:rsidRPr="00873B38" w14:paraId="1526B4F0" w14:textId="77777777" w:rsidTr="00BF7793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D2DF" w14:textId="77777777"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09478" w14:textId="77777777" w:rsidR="007C63D8" w:rsidRPr="00873B38" w:rsidRDefault="007C63D8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A92A" w14:textId="77777777"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Company name (if different):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2ADEB" w14:textId="77777777" w:rsidR="007C63D8" w:rsidRPr="00873B38" w:rsidRDefault="007C63D8" w:rsidP="006F6846">
            <w:pPr>
              <w:jc w:val="right"/>
              <w:rPr>
                <w:rFonts w:ascii="Verdana" w:hAnsi="Verdana"/>
              </w:rPr>
            </w:pPr>
          </w:p>
        </w:tc>
      </w:tr>
      <w:tr w:rsidR="00951341" w:rsidRPr="00873B38" w14:paraId="10793E7E" w14:textId="77777777" w:rsidTr="00BF7793">
        <w:trPr>
          <w:trHeight w:val="113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273E" w14:textId="77777777"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Address:</w:t>
            </w:r>
          </w:p>
        </w:tc>
        <w:tc>
          <w:tcPr>
            <w:tcW w:w="92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63703" w14:textId="77777777"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14:paraId="3A5819B3" w14:textId="77777777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176E" w14:textId="77777777"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29E84" w14:textId="77777777"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14:paraId="448BDB07" w14:textId="77777777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C982" w14:textId="77777777"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56621" w14:textId="77777777"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14:paraId="1D971FFD" w14:textId="77777777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699E" w14:textId="77777777"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6B693" w14:textId="77777777"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7C63D8" w:rsidRPr="00873B38" w14:paraId="764EDF63" w14:textId="77777777" w:rsidTr="00BD1BB4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E6AE" w14:textId="77777777"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Phone</w:t>
            </w:r>
            <w:r w:rsidR="00BC068A" w:rsidRPr="00873B38">
              <w:rPr>
                <w:rFonts w:ascii="Verdana" w:hAnsi="Verdana"/>
                <w:b/>
              </w:rPr>
              <w:t>:</w:t>
            </w:r>
            <w:r w:rsidRPr="00873B3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87CC5" w14:textId="77777777" w:rsidR="007C63D8" w:rsidRPr="00873B38" w:rsidRDefault="007C63D8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7906B" w14:textId="77777777" w:rsidR="007C63D8" w:rsidRPr="00873B38" w:rsidRDefault="00BC068A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Mobile: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C46A4" w14:textId="77777777" w:rsidR="007C63D8" w:rsidRPr="00873B38" w:rsidRDefault="007C63D8" w:rsidP="006F6846">
            <w:pPr>
              <w:jc w:val="right"/>
              <w:rPr>
                <w:rFonts w:ascii="Verdana" w:hAnsi="Verdana"/>
              </w:rPr>
            </w:pPr>
          </w:p>
        </w:tc>
      </w:tr>
      <w:tr w:rsidR="00951341" w:rsidRPr="00873B38" w14:paraId="69707E80" w14:textId="77777777" w:rsidTr="00BD1BB4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C2B0" w14:textId="77777777"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5BF2B" w14:textId="77777777"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3974F" w14:textId="77777777" w:rsidR="00951341" w:rsidRPr="00873B38" w:rsidRDefault="00951341" w:rsidP="006F6846">
            <w:pPr>
              <w:jc w:val="right"/>
              <w:rPr>
                <w:rFonts w:ascii="Verdana" w:hAnsi="Verdana"/>
              </w:rPr>
            </w:pPr>
          </w:p>
        </w:tc>
      </w:tr>
      <w:tr w:rsidR="00BD1BB4" w:rsidRPr="00BD1BB4" w14:paraId="22485E29" w14:textId="77777777" w:rsidTr="00BD1BB4">
        <w:trPr>
          <w:trHeight w:val="20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D54F" w14:textId="77777777" w:rsidR="00BD1BB4" w:rsidRPr="00BD1BB4" w:rsidRDefault="00BD1BB4" w:rsidP="006F6846">
            <w:pPr>
              <w:jc w:val="righ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10541" w14:textId="77777777" w:rsidR="00BD1BB4" w:rsidRPr="00BD1BB4" w:rsidRDefault="00BD1BB4" w:rsidP="006F6846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34204" w14:textId="77777777" w:rsidR="00BD1BB4" w:rsidRPr="00BD1BB4" w:rsidRDefault="00BD1BB4" w:rsidP="006F6846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</w:tc>
      </w:tr>
      <w:tr w:rsidR="00BD1BB4" w:rsidRPr="00873B38" w14:paraId="4B4A055E" w14:textId="77777777" w:rsidTr="00BD1BB4">
        <w:trPr>
          <w:gridAfter w:val="1"/>
          <w:wAfter w:w="1076" w:type="dxa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020B" w14:textId="77777777" w:rsidR="00BD1BB4" w:rsidRPr="00873B38" w:rsidRDefault="00BD1BB4" w:rsidP="00BD1BB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Which Season are you applying for?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82DD9" w14:textId="77777777" w:rsidR="00BD1BB4" w:rsidRPr="00BD1BB4" w:rsidRDefault="00BD1BB4" w:rsidP="006F6846">
            <w:pPr>
              <w:jc w:val="right"/>
              <w:rPr>
                <w:rFonts w:ascii="Verdana" w:hAnsi="Verdana"/>
                <w:b/>
              </w:rPr>
            </w:pPr>
            <w:r w:rsidRPr="00BD1BB4">
              <w:rPr>
                <w:rFonts w:ascii="Verdana" w:hAnsi="Verdana"/>
                <w:b/>
              </w:rPr>
              <w:t>Winter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AD1C" w14:textId="77777777" w:rsidR="00BD1BB4" w:rsidRPr="00873B38" w:rsidRDefault="00BD1BB4" w:rsidP="006F684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4C564" w14:textId="77777777" w:rsidR="00BD1BB4" w:rsidRPr="00BD1BB4" w:rsidRDefault="00850DED" w:rsidP="00850DED">
            <w:pPr>
              <w:jc w:val="center"/>
              <w:rPr>
                <w:rFonts w:ascii="Verdana" w:hAnsi="Verdana"/>
                <w:b/>
              </w:rPr>
            </w:pPr>
            <w:r w:rsidRPr="00850DED">
              <w:rPr>
                <w:rFonts w:ascii="Verdana" w:hAnsi="Verdana"/>
                <w:b/>
                <w:u w:val="single"/>
              </w:rPr>
              <w:t>OR</w:t>
            </w:r>
            <w:r>
              <w:rPr>
                <w:rFonts w:ascii="Verdana" w:hAnsi="Verdana"/>
                <w:b/>
              </w:rPr>
              <w:t xml:space="preserve">    </w:t>
            </w:r>
            <w:r w:rsidR="00BD1BB4" w:rsidRPr="00850DED">
              <w:rPr>
                <w:rFonts w:ascii="Verdana" w:hAnsi="Verdana"/>
                <w:b/>
              </w:rPr>
              <w:t>Summer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6C55" w14:textId="77777777" w:rsidR="00BD1BB4" w:rsidRPr="00873B38" w:rsidRDefault="00BD1BB4" w:rsidP="006F6846">
            <w:pPr>
              <w:jc w:val="right"/>
              <w:rPr>
                <w:rFonts w:ascii="Verdana" w:hAnsi="Verdana"/>
              </w:rPr>
            </w:pPr>
          </w:p>
        </w:tc>
      </w:tr>
      <w:tr w:rsidR="009166CE" w:rsidRPr="00873B38" w14:paraId="7497554C" w14:textId="77777777" w:rsidTr="00BF7793">
        <w:trPr>
          <w:trHeight w:val="197"/>
        </w:trPr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BCD72A" w14:textId="77777777" w:rsidR="009166CE" w:rsidRPr="00873B38" w:rsidRDefault="009166C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BC068A" w:rsidRPr="00873B38" w14:paraId="5653B3C8" w14:textId="77777777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B04C4D" w14:textId="77777777" w:rsidR="00850DED" w:rsidRDefault="00BD1BB4" w:rsidP="00951341">
            <w:pPr>
              <w:jc w:val="center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Please Note: Winter and Summer Seasons are</w:t>
            </w:r>
            <w:r w:rsidR="00564566">
              <w:rPr>
                <w:rFonts w:ascii="Verdana" w:hAnsi="Verdana"/>
                <w:u w:val="single"/>
              </w:rPr>
              <w:t xml:space="preserve"> for a maximum of three months</w:t>
            </w:r>
            <w:r w:rsidR="00D84B24">
              <w:rPr>
                <w:rFonts w:ascii="Verdana" w:hAnsi="Verdana"/>
                <w:u w:val="single"/>
              </w:rPr>
              <w:t xml:space="preserve"> </w:t>
            </w:r>
          </w:p>
          <w:p w14:paraId="426C2460" w14:textId="77777777" w:rsidR="00BD1BB4" w:rsidRDefault="00B42552" w:rsidP="00951341">
            <w:pPr>
              <w:jc w:val="center"/>
              <w:rPr>
                <w:rFonts w:ascii="Verdana" w:hAnsi="Verdana"/>
                <w:u w:val="single"/>
              </w:rPr>
            </w:pPr>
            <w:r w:rsidRPr="00850DED">
              <w:rPr>
                <w:rFonts w:ascii="Verdana" w:hAnsi="Verdana"/>
                <w:b/>
                <w:u w:val="single"/>
              </w:rPr>
              <w:t xml:space="preserve">and 1 trader = </w:t>
            </w:r>
            <w:r w:rsidR="00D84B24" w:rsidRPr="00850DED">
              <w:rPr>
                <w:rFonts w:ascii="Verdana" w:hAnsi="Verdana"/>
                <w:b/>
                <w:u w:val="single"/>
              </w:rPr>
              <w:t>one season</w:t>
            </w:r>
            <w:r w:rsidRPr="00850DED">
              <w:rPr>
                <w:rFonts w:ascii="Verdana" w:hAnsi="Verdana"/>
                <w:b/>
                <w:u w:val="single"/>
              </w:rPr>
              <w:t>al application</w:t>
            </w:r>
            <w:r w:rsidR="00564566">
              <w:rPr>
                <w:rFonts w:ascii="Verdana" w:hAnsi="Verdana"/>
                <w:u w:val="single"/>
              </w:rPr>
              <w:t>.</w:t>
            </w:r>
          </w:p>
          <w:p w14:paraId="49BC6133" w14:textId="77777777" w:rsidR="00A074BD" w:rsidRDefault="00A074BD" w:rsidP="00951341">
            <w:pPr>
              <w:jc w:val="center"/>
              <w:rPr>
                <w:rFonts w:ascii="Verdana" w:hAnsi="Verdana"/>
                <w:u w:val="single"/>
              </w:rPr>
            </w:pPr>
          </w:p>
          <w:p w14:paraId="5AE9B1B3" w14:textId="77777777" w:rsidR="00BD1BB4" w:rsidRPr="00564566" w:rsidRDefault="00BD1BB4" w:rsidP="00951341">
            <w:pPr>
              <w:jc w:val="center"/>
              <w:rPr>
                <w:rFonts w:ascii="Verdana" w:hAnsi="Verdana"/>
                <w:sz w:val="10"/>
                <w:szCs w:val="10"/>
                <w:u w:val="single"/>
              </w:rPr>
            </w:pPr>
          </w:p>
          <w:p w14:paraId="52530781" w14:textId="77777777" w:rsidR="00BC068A" w:rsidRPr="00755827" w:rsidRDefault="00BC068A" w:rsidP="00951341">
            <w:pPr>
              <w:jc w:val="center"/>
              <w:rPr>
                <w:rFonts w:ascii="Verdana" w:hAnsi="Verdana"/>
                <w:u w:val="single"/>
              </w:rPr>
            </w:pPr>
            <w:r w:rsidRPr="00755827">
              <w:rPr>
                <w:rFonts w:ascii="Verdana" w:hAnsi="Verdana"/>
                <w:u w:val="single"/>
              </w:rPr>
              <w:t xml:space="preserve">Details of </w:t>
            </w:r>
            <w:r w:rsidR="00951341" w:rsidRPr="00755827">
              <w:rPr>
                <w:rFonts w:ascii="Verdana" w:hAnsi="Verdana"/>
                <w:u w:val="single"/>
              </w:rPr>
              <w:t>products</w:t>
            </w:r>
          </w:p>
        </w:tc>
      </w:tr>
      <w:tr w:rsidR="00BC068A" w:rsidRPr="00873B38" w14:paraId="2F43E094" w14:textId="77777777" w:rsidTr="00BF779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4EA47" w14:textId="77777777" w:rsidR="009166CE" w:rsidRPr="00873B38" w:rsidRDefault="009166CE" w:rsidP="00044590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Categories</w:t>
            </w:r>
            <w:r w:rsidR="00044590">
              <w:rPr>
                <w:rFonts w:ascii="Verdana" w:hAnsi="Verdana"/>
                <w:b/>
              </w:rPr>
              <w:t>:</w:t>
            </w:r>
          </w:p>
        </w:tc>
        <w:tc>
          <w:tcPr>
            <w:tcW w:w="87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3C91D6" w14:textId="77777777" w:rsidR="00BC068A" w:rsidRPr="00873B38" w:rsidRDefault="009166CE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Which group does your products / services fall under</w:t>
            </w:r>
          </w:p>
          <w:p w14:paraId="69B3BC18" w14:textId="77777777" w:rsidR="00951341" w:rsidRPr="00755827" w:rsidRDefault="00951341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166CE" w:rsidRPr="00873B38" w14:paraId="3AEC5C1E" w14:textId="77777777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B4AE8" w14:textId="77777777"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Craft: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882" w14:textId="77777777"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2E873" w14:textId="77777777" w:rsidR="009166CE" w:rsidRPr="00873B38" w:rsidRDefault="00A07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951341" w:rsidRPr="00873B38">
              <w:rPr>
                <w:rFonts w:ascii="Verdana" w:hAnsi="Verdana"/>
              </w:rPr>
              <w:t xml:space="preserve">tems including sculpting, crafting, </w:t>
            </w:r>
            <w:r w:rsidR="00604F0B" w:rsidRPr="00873B38">
              <w:rPr>
                <w:rFonts w:ascii="Verdana" w:hAnsi="Verdana"/>
              </w:rPr>
              <w:t>jewellery</w:t>
            </w:r>
            <w:r w:rsidR="00951341" w:rsidRPr="00873B38">
              <w:rPr>
                <w:rFonts w:ascii="Verdana" w:hAnsi="Verdana"/>
              </w:rPr>
              <w:t xml:space="preserve"> etc.</w:t>
            </w:r>
            <w:r>
              <w:rPr>
                <w:rFonts w:ascii="Verdana" w:hAnsi="Verdana"/>
              </w:rPr>
              <w:t xml:space="preserve"> produced by vendor</w:t>
            </w:r>
          </w:p>
        </w:tc>
      </w:tr>
      <w:tr w:rsidR="009166CE" w:rsidRPr="00873B38" w14:paraId="23267B50" w14:textId="77777777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CAA9" w14:textId="77777777"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Producer: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E1D" w14:textId="77777777"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23BA1" w14:textId="77777777" w:rsidR="009166CE" w:rsidRPr="00873B38" w:rsidRDefault="00850DED" w:rsidP="00850D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Seasonal fruits or p</w:t>
            </w:r>
            <w:r w:rsidR="009166CE" w:rsidRPr="00873B38">
              <w:rPr>
                <w:rFonts w:ascii="Verdana" w:hAnsi="Verdana"/>
              </w:rPr>
              <w:t xml:space="preserve">roducts </w:t>
            </w:r>
            <w:r w:rsidR="009166CE" w:rsidRPr="00283325">
              <w:rPr>
                <w:rFonts w:ascii="Verdana" w:hAnsi="Verdana"/>
                <w:b/>
              </w:rPr>
              <w:t>grown or farmed by the vendor</w:t>
            </w:r>
            <w:r w:rsidR="00951341" w:rsidRPr="00873B38">
              <w:rPr>
                <w:rFonts w:ascii="Verdana" w:hAnsi="Verdana"/>
              </w:rPr>
              <w:t>.</w:t>
            </w:r>
          </w:p>
        </w:tc>
      </w:tr>
      <w:tr w:rsidR="00A074BD" w:rsidRPr="00873B38" w14:paraId="35A7510A" w14:textId="77777777" w:rsidTr="00E0403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6E3A" w14:textId="77777777" w:rsidR="00A074BD" w:rsidRPr="00873B38" w:rsidRDefault="00A074BD" w:rsidP="00E04039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Artist</w:t>
            </w:r>
            <w:r w:rsidRPr="00873B38">
              <w:rPr>
                <w:rFonts w:ascii="Verdana" w:hAnsi="Verdana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974" w14:textId="77777777" w:rsidR="00A074BD" w:rsidRPr="00873B38" w:rsidRDefault="00A074BD" w:rsidP="00E04039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84CB" w14:textId="77777777" w:rsidR="00A074BD" w:rsidRPr="00873B38" w:rsidRDefault="00A074BD" w:rsidP="00A07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Seasonal paintings or drawings produced by vendor </w:t>
            </w:r>
          </w:p>
        </w:tc>
      </w:tr>
      <w:tr w:rsidR="00A074BD" w:rsidRPr="00873B38" w14:paraId="24A5F96D" w14:textId="77777777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DCB8AF" w14:textId="77777777" w:rsidR="00A074BD" w:rsidRPr="00597A28" w:rsidRDefault="00A074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1341" w:rsidRPr="00873B38" w14:paraId="5E72BE65" w14:textId="77777777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5E9B26" w14:textId="77777777" w:rsidR="00951341" w:rsidRPr="00597A28" w:rsidRDefault="009513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7521" w:rsidRPr="00873B38" w14:paraId="7FD94C60" w14:textId="77777777" w:rsidTr="00BF7793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2FF0E5E" w14:textId="77777777" w:rsidR="00CF7521" w:rsidRDefault="00CF7521" w:rsidP="00CF7521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873B38">
              <w:rPr>
                <w:rFonts w:ascii="Verdana" w:hAnsi="Verdana"/>
                <w:b/>
                <w:sz w:val="24"/>
                <w:szCs w:val="24"/>
              </w:rPr>
              <w:t>Product List</w:t>
            </w:r>
            <w:r w:rsidRPr="00873B38">
              <w:rPr>
                <w:rFonts w:ascii="Verdana" w:hAnsi="Verdana"/>
              </w:rPr>
              <w:t xml:space="preserve"> (Should be comprehensive).</w:t>
            </w:r>
            <w:r w:rsidR="00A83C32" w:rsidRPr="00873B38">
              <w:rPr>
                <w:rFonts w:ascii="Verdana" w:hAnsi="Verdana"/>
                <w:b/>
                <w:color w:val="FF0000"/>
                <w:sz w:val="30"/>
                <w:szCs w:val="30"/>
              </w:rPr>
              <w:t>*</w:t>
            </w:r>
          </w:p>
          <w:p w14:paraId="3DD718A5" w14:textId="77777777" w:rsidR="00597A28" w:rsidRPr="00597A28" w:rsidRDefault="00597A28" w:rsidP="00CF75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068A" w:rsidRPr="00873B38" w14:paraId="08E037E0" w14:textId="77777777" w:rsidTr="00BF7793"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4084B" w14:textId="77777777" w:rsidR="00BC068A" w:rsidRPr="00873B38" w:rsidRDefault="00CF7521" w:rsidP="00755827">
            <w:pPr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Product name</w:t>
            </w:r>
          </w:p>
        </w:tc>
        <w:tc>
          <w:tcPr>
            <w:tcW w:w="8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F042F" w14:textId="77777777" w:rsidR="00BC068A" w:rsidRPr="00873B38" w:rsidRDefault="00CF7521" w:rsidP="00BB43AC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Brief description </w:t>
            </w:r>
            <w:r w:rsidRPr="00755827">
              <w:rPr>
                <w:rFonts w:ascii="Verdana" w:hAnsi="Verdana"/>
                <w:sz w:val="20"/>
                <w:szCs w:val="20"/>
              </w:rPr>
              <w:t xml:space="preserve">(Pictures of products </w:t>
            </w:r>
            <w:r w:rsidRPr="00DA13B8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="00BB43AC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755827">
              <w:rPr>
                <w:rFonts w:ascii="Verdana" w:hAnsi="Verdana"/>
                <w:sz w:val="20"/>
                <w:szCs w:val="20"/>
              </w:rPr>
              <w:t xml:space="preserve"> evaluation process)</w:t>
            </w:r>
          </w:p>
        </w:tc>
      </w:tr>
      <w:tr w:rsidR="00BC068A" w:rsidRPr="00873B38" w14:paraId="5A6D9EC0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33B7" w14:textId="77777777"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E8B4D1" w14:textId="77777777"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14:paraId="74CCD2FB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00A03" w14:textId="77777777"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CDBE5" w14:textId="77777777"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14:paraId="0E62513A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CB83" w14:textId="77777777"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A42D3" w14:textId="77777777"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14:paraId="150ACE1C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2D6DD" w14:textId="77777777"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9D059" w14:textId="77777777"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14:paraId="6D820C10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1D1AD" w14:textId="77777777"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5BAF5" w14:textId="77777777"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14:paraId="125F2BEC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5B175" w14:textId="77777777"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5A1DC" w14:textId="77777777"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14:paraId="38AD6F20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4BCA5" w14:textId="77777777"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603D2" w14:textId="77777777"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14:paraId="25BE218B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CDE50" w14:textId="77777777"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98C09" w14:textId="77777777"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14:paraId="7E1A7906" w14:textId="77777777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9708" w14:textId="77777777"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3D6F7" w14:textId="77777777"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D84B24" w:rsidRPr="00873B38" w14:paraId="3728C7D9" w14:textId="77777777" w:rsidTr="00D84B24">
        <w:trPr>
          <w:trHeight w:val="344"/>
        </w:trPr>
        <w:tc>
          <w:tcPr>
            <w:tcW w:w="22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A1DD54" w14:textId="77777777" w:rsidR="00D84B24" w:rsidRPr="00755827" w:rsidRDefault="00D84B24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B4CCFC" w14:textId="77777777" w:rsidR="00D84B24" w:rsidRPr="00755827" w:rsidRDefault="00D84B2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287A3AE" w14:textId="77777777" w:rsidR="004634FA" w:rsidRDefault="00A83C32">
      <w:pPr>
        <w:rPr>
          <w:rFonts w:ascii="Verdana" w:hAnsi="Verdana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*</w:t>
      </w:r>
      <w:r w:rsidRPr="00873B38">
        <w:rPr>
          <w:rFonts w:ascii="Verdana" w:hAnsi="Verdana"/>
        </w:rPr>
        <w:t xml:space="preserve"> Future changes to products offered must be </w:t>
      </w:r>
      <w:r w:rsidR="00AB4799" w:rsidRPr="00AB4799">
        <w:rPr>
          <w:rFonts w:ascii="Verdana" w:hAnsi="Verdana"/>
          <w:u w:val="single"/>
        </w:rPr>
        <w:t>pr</w:t>
      </w:r>
      <w:r w:rsidRPr="00AB4799">
        <w:rPr>
          <w:rFonts w:ascii="Verdana" w:hAnsi="Verdana"/>
          <w:u w:val="single"/>
        </w:rPr>
        <w:t>eapproved</w:t>
      </w:r>
      <w:r w:rsidRPr="00873B38">
        <w:rPr>
          <w:rFonts w:ascii="Verdana" w:hAnsi="Verdana"/>
        </w:rPr>
        <w:t xml:space="preserve"> by</w:t>
      </w:r>
      <w:r w:rsidR="00AB4799">
        <w:rPr>
          <w:rFonts w:ascii="Verdana" w:hAnsi="Verdana"/>
        </w:rPr>
        <w:t xml:space="preserve"> </w:t>
      </w:r>
      <w:r w:rsidR="00AB4799" w:rsidRPr="00873B38">
        <w:rPr>
          <w:rFonts w:ascii="Verdana" w:hAnsi="Verdana"/>
        </w:rPr>
        <w:t xml:space="preserve">Markets </w:t>
      </w:r>
      <w:r w:rsidR="00B42552">
        <w:rPr>
          <w:rFonts w:ascii="Verdana" w:hAnsi="Verdana"/>
        </w:rPr>
        <w:t>Unit.</w:t>
      </w:r>
    </w:p>
    <w:p w14:paraId="189F0781" w14:textId="77777777" w:rsidR="00850DED" w:rsidRDefault="00850DED">
      <w:pPr>
        <w:rPr>
          <w:rFonts w:ascii="Verdana" w:hAnsi="Verdana"/>
        </w:rPr>
      </w:pPr>
    </w:p>
    <w:p w14:paraId="27EFA9AB" w14:textId="77777777" w:rsidR="00850DED" w:rsidRPr="00873B38" w:rsidRDefault="00850DED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122"/>
        <w:gridCol w:w="881"/>
        <w:gridCol w:w="273"/>
        <w:gridCol w:w="283"/>
        <w:gridCol w:w="72"/>
        <w:gridCol w:w="70"/>
        <w:gridCol w:w="352"/>
        <w:gridCol w:w="73"/>
        <w:gridCol w:w="602"/>
        <w:gridCol w:w="424"/>
        <w:gridCol w:w="20"/>
        <w:gridCol w:w="3291"/>
      </w:tblGrid>
      <w:tr w:rsidR="00505512" w:rsidRPr="00873B38" w14:paraId="0F96BA9A" w14:textId="77777777" w:rsidTr="00BD1BB4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4CDBBD" w14:textId="77777777" w:rsidR="00505512" w:rsidRPr="00873B38" w:rsidRDefault="00505512" w:rsidP="00505512">
            <w:pPr>
              <w:tabs>
                <w:tab w:val="left" w:pos="2618"/>
              </w:tabs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Have you previously operated/do you currently operate a business in the County Council’s </w:t>
            </w:r>
          </w:p>
        </w:tc>
      </w:tr>
      <w:tr w:rsidR="00505512" w:rsidRPr="00873B38" w14:paraId="606DF3D4" w14:textId="77777777" w:rsidTr="00BD1BB4"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170BA" w14:textId="77777777"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administrative area?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E4DB0" w14:textId="77777777"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2AB" w14:textId="77777777"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9C9C5" w14:textId="77777777"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7A2" w14:textId="77777777"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A55E4" w14:textId="77777777"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14:paraId="53088669" w14:textId="77777777" w:rsidTr="00BD1BB4"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FEA59" w14:textId="77777777"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If yes, Name &amp; Address of business</w:t>
            </w:r>
            <w:r w:rsidRPr="00873B38">
              <w:rPr>
                <w:rFonts w:ascii="Verdana" w:hAnsi="Verdana"/>
                <w:sz w:val="30"/>
                <w:szCs w:val="30"/>
              </w:rPr>
              <w:t xml:space="preserve">: </w:t>
            </w:r>
          </w:p>
        </w:tc>
        <w:tc>
          <w:tcPr>
            <w:tcW w:w="6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E4C78" w14:textId="77777777"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14:paraId="2D09616A" w14:textId="77777777" w:rsidTr="00BD1BB4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95CCA" w14:textId="77777777"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14:paraId="5D2822A3" w14:textId="77777777" w:rsidTr="00BD1BB4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AE38B" w14:textId="77777777"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873B38" w14:paraId="448C763B" w14:textId="77777777" w:rsidTr="00BD1BB4"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5AA91" w14:textId="77777777" w:rsidR="00873B38" w:rsidRPr="00873B38" w:rsidRDefault="00873B38" w:rsidP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Do you require gas?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D7756" w14:textId="77777777"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EFB" w14:textId="77777777" w:rsidR="00873B38" w:rsidRPr="00873B38" w:rsidRDefault="00873B38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1AA0" w14:textId="77777777"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4FE" w14:textId="77777777"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8816" w14:textId="77777777"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873B38" w14:paraId="57150061" w14:textId="77777777" w:rsidTr="00BD1BB4">
        <w:tc>
          <w:tcPr>
            <w:tcW w:w="5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07ECA" w14:textId="77777777" w:rsidR="00873B38" w:rsidRPr="00873B38" w:rsidRDefault="00873B38" w:rsidP="000C2481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Do You </w:t>
            </w:r>
            <w:r w:rsidR="000C2481">
              <w:rPr>
                <w:rFonts w:ascii="Verdana" w:hAnsi="Verdana"/>
              </w:rPr>
              <w:t>r</w:t>
            </w:r>
            <w:r w:rsidRPr="00873B38">
              <w:rPr>
                <w:rFonts w:ascii="Verdana" w:hAnsi="Verdana"/>
              </w:rPr>
              <w:t>equire electricity?</w:t>
            </w:r>
            <w:r w:rsidRPr="00DA13B8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CF58F" w14:textId="77777777"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12F" w14:textId="77777777" w:rsidR="00873B38" w:rsidRPr="00873B38" w:rsidRDefault="00873B38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C7CB" w14:textId="77777777"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9EA" w14:textId="77777777"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CC7AC" w14:textId="77777777"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DA13B8" w:rsidRPr="00873B38" w14:paraId="599BB533" w14:textId="77777777" w:rsidTr="00A074BD">
        <w:trPr>
          <w:trHeight w:val="496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C5C7B" w14:textId="77777777" w:rsidR="00DA13B8" w:rsidRDefault="00DA13B8" w:rsidP="00A07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 what are your power requirements? (</w:t>
            </w:r>
            <w:r w:rsidR="00A074BD">
              <w:rPr>
                <w:rFonts w:ascii="Verdana" w:hAnsi="Verdana"/>
              </w:rPr>
              <w:t>AMP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6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4D351" w14:textId="77777777" w:rsidR="00DA13B8" w:rsidRPr="00873B38" w:rsidRDefault="00DA13B8" w:rsidP="00F141F2">
            <w:pPr>
              <w:rPr>
                <w:rFonts w:ascii="Verdana" w:hAnsi="Verdana"/>
              </w:rPr>
            </w:pPr>
          </w:p>
        </w:tc>
      </w:tr>
      <w:tr w:rsidR="00850DED" w:rsidRPr="00873B38" w14:paraId="5634358E" w14:textId="77777777" w:rsidTr="00A074BD">
        <w:trPr>
          <w:trHeight w:val="495"/>
        </w:trPr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33926" w14:textId="77777777" w:rsidR="00850DED" w:rsidRPr="00873B38" w:rsidRDefault="00850DED" w:rsidP="00850DED">
            <w:pPr>
              <w:rPr>
                <w:rFonts w:ascii="Verdana" w:hAnsi="Verdana"/>
              </w:rPr>
            </w:pPr>
            <w:r w:rsidRPr="00DA13B8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If yes you must supply your own </w:t>
            </w:r>
            <w:r w:rsidRPr="00405DF1">
              <w:rPr>
                <w:rFonts w:ascii="Verdana" w:hAnsi="Verdana"/>
              </w:rPr>
              <w:t>50</w:t>
            </w:r>
            <w:r>
              <w:rPr>
                <w:rFonts w:ascii="Verdana" w:hAnsi="Verdana"/>
              </w:rPr>
              <w:t xml:space="preserve"> </w:t>
            </w:r>
            <w:r w:rsidRPr="00405DF1">
              <w:rPr>
                <w:rFonts w:ascii="Verdana" w:hAnsi="Verdana"/>
              </w:rPr>
              <w:t xml:space="preserve">metre </w:t>
            </w:r>
            <w:r>
              <w:rPr>
                <w:rFonts w:ascii="Verdana" w:hAnsi="Verdana"/>
              </w:rPr>
              <w:t>(min)</w:t>
            </w:r>
            <w:r w:rsidRPr="00405DF1">
              <w:rPr>
                <w:rFonts w:ascii="Verdana" w:hAnsi="Verdana"/>
              </w:rPr>
              <w:t xml:space="preserve"> extension lead </w:t>
            </w:r>
            <w:r w:rsidRPr="00755827">
              <w:rPr>
                <w:rFonts w:ascii="Verdana" w:hAnsi="Verdana"/>
                <w:u w:val="single"/>
              </w:rPr>
              <w:t>suitable for outdoor use</w:t>
            </w:r>
            <w:r>
              <w:rPr>
                <w:rFonts w:ascii="Verdana" w:hAnsi="Verdana"/>
              </w:rPr>
              <w:t>.</w:t>
            </w:r>
          </w:p>
        </w:tc>
      </w:tr>
      <w:tr w:rsidR="00DA13B8" w:rsidRPr="00873B38" w14:paraId="1122F5CC" w14:textId="77777777" w:rsidTr="00BD1BB4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F75EC1" w14:textId="77777777" w:rsidR="00DA13B8" w:rsidRDefault="00DA13B8" w:rsidP="00D041D2">
            <w:pPr>
              <w:rPr>
                <w:rFonts w:ascii="Verdana" w:hAnsi="Verdana"/>
                <w:color w:val="000000" w:themeColor="text1"/>
              </w:rPr>
            </w:pPr>
          </w:p>
          <w:p w14:paraId="4BFAE79B" w14:textId="77777777" w:rsidR="00DA13B8" w:rsidRDefault="00DA13B8" w:rsidP="00D041D2">
            <w:p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 xml:space="preserve">Which of the </w:t>
            </w:r>
            <w:r w:rsidRPr="00755827">
              <w:rPr>
                <w:rFonts w:ascii="Verdana" w:hAnsi="Verdana"/>
                <w:color w:val="000000" w:themeColor="text1"/>
                <w:u w:val="single"/>
              </w:rPr>
              <w:t>three</w:t>
            </w:r>
            <w:r w:rsidRPr="00873B38">
              <w:rPr>
                <w:rFonts w:ascii="Verdana" w:hAnsi="Verdana"/>
                <w:color w:val="000000" w:themeColor="text1"/>
              </w:rPr>
              <w:t xml:space="preserve"> markets available are you applying for</w:t>
            </w:r>
            <w:r w:rsidR="00BD1BB4">
              <w:rPr>
                <w:rFonts w:ascii="Verdana" w:hAnsi="Verdana"/>
                <w:color w:val="000000" w:themeColor="text1"/>
              </w:rPr>
              <w:t xml:space="preserve"> and which </w:t>
            </w:r>
            <w:r w:rsidR="00D84B24">
              <w:rPr>
                <w:rFonts w:ascii="Verdana" w:hAnsi="Verdana"/>
                <w:color w:val="000000" w:themeColor="text1"/>
              </w:rPr>
              <w:t xml:space="preserve">of the two </w:t>
            </w:r>
            <w:r w:rsidR="00BD1BB4">
              <w:rPr>
                <w:rFonts w:ascii="Verdana" w:hAnsi="Verdana"/>
                <w:color w:val="000000" w:themeColor="text1"/>
              </w:rPr>
              <w:t>Season</w:t>
            </w:r>
            <w:r w:rsidR="00D84B24">
              <w:rPr>
                <w:rFonts w:ascii="Verdana" w:hAnsi="Verdana"/>
                <w:color w:val="000000" w:themeColor="text1"/>
              </w:rPr>
              <w:t>s</w:t>
            </w:r>
            <w:r w:rsidRPr="00873B38">
              <w:rPr>
                <w:rFonts w:ascii="Verdana" w:hAnsi="Verdana"/>
                <w:color w:val="000000" w:themeColor="text1"/>
              </w:rPr>
              <w:t>?</w:t>
            </w:r>
          </w:p>
          <w:p w14:paraId="739408CF" w14:textId="77777777" w:rsidR="00DA13B8" w:rsidRPr="00873B38" w:rsidRDefault="00DA13B8" w:rsidP="00D041D2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BD1BB4" w:rsidRPr="00873B38" w14:paraId="3363A567" w14:textId="77777777" w:rsidTr="00850DED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4BAF" w14:textId="77777777" w:rsidR="00BD1BB4" w:rsidRPr="00873B38" w:rsidRDefault="00BD1BB4" w:rsidP="00DA13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>Marl</w:t>
            </w:r>
            <w:r>
              <w:rPr>
                <w:rFonts w:ascii="Verdana" w:hAnsi="Verdana"/>
                <w:color w:val="000000" w:themeColor="text1"/>
              </w:rPr>
              <w:t>a</w:t>
            </w:r>
            <w:r w:rsidRPr="00873B38">
              <w:rPr>
                <w:rFonts w:ascii="Verdana" w:hAnsi="Verdana"/>
                <w:color w:val="000000" w:themeColor="text1"/>
              </w:rPr>
              <w:t>y Park Saturday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15E" w14:textId="77777777"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2D736" w14:textId="77777777" w:rsidR="00BD1BB4" w:rsidRPr="00873B38" w:rsidRDefault="00BD1BB4" w:rsidP="00564566">
            <w:pPr>
              <w:jc w:val="righ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671A65" w14:textId="77777777"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6C5E20" w14:textId="77777777"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BD1BB4" w:rsidRPr="00873B38" w14:paraId="11884868" w14:textId="77777777" w:rsidTr="00850DED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D279A" w14:textId="77777777" w:rsidR="00BD1BB4" w:rsidRPr="00873B38" w:rsidRDefault="00BD1BB4" w:rsidP="00DA13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>Marl</w:t>
            </w:r>
            <w:r>
              <w:rPr>
                <w:rFonts w:ascii="Verdana" w:hAnsi="Verdana"/>
                <w:color w:val="000000" w:themeColor="text1"/>
              </w:rPr>
              <w:t>a</w:t>
            </w:r>
            <w:r w:rsidRPr="00873B38">
              <w:rPr>
                <w:rFonts w:ascii="Verdana" w:hAnsi="Verdana"/>
                <w:color w:val="000000" w:themeColor="text1"/>
              </w:rPr>
              <w:t>y Park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7DA" w14:textId="77777777"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05EC" w14:textId="77777777" w:rsidR="00BD1BB4" w:rsidRPr="00873B38" w:rsidRDefault="00BD1BB4" w:rsidP="00564566">
            <w:pPr>
              <w:jc w:val="right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DEEC66" w14:textId="77777777"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1FF1B4" w14:textId="77777777" w:rsidR="00BD1BB4" w:rsidRPr="00873B38" w:rsidRDefault="00BD1BB4" w:rsidP="007868B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BD1BB4" w:rsidRPr="00873B38" w14:paraId="40771487" w14:textId="77777777" w:rsidTr="00BD1BB4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E723B" w14:textId="77777777" w:rsidR="00BD1BB4" w:rsidRPr="00873B38" w:rsidRDefault="00283325" w:rsidP="00D041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Dún Laoghaire</w:t>
            </w:r>
            <w:bookmarkStart w:id="0" w:name="_GoBack"/>
            <w:bookmarkEnd w:id="0"/>
            <w:r w:rsidR="00BD1BB4" w:rsidRPr="00873B38">
              <w:rPr>
                <w:rFonts w:ascii="Verdana" w:hAnsi="Verdana"/>
              </w:rPr>
              <w:t xml:space="preserve">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0F8" w14:textId="77777777" w:rsidR="00BD1BB4" w:rsidRPr="00873B38" w:rsidRDefault="00BD1BB4" w:rsidP="007868BB">
            <w:pPr>
              <w:rPr>
                <w:rFonts w:ascii="Verdana" w:hAnsi="Verdana"/>
              </w:rPr>
            </w:pPr>
          </w:p>
        </w:tc>
        <w:tc>
          <w:tcPr>
            <w:tcW w:w="64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A9446" w14:textId="77777777" w:rsidR="00BD1BB4" w:rsidRPr="00873B38" w:rsidRDefault="00BD1BB4" w:rsidP="007868BB">
            <w:pPr>
              <w:rPr>
                <w:rFonts w:ascii="Verdana" w:hAnsi="Verdana"/>
              </w:rPr>
            </w:pPr>
          </w:p>
        </w:tc>
      </w:tr>
    </w:tbl>
    <w:p w14:paraId="335B4361" w14:textId="77777777" w:rsidR="00A074BD" w:rsidRDefault="00A074BD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</w:p>
    <w:p w14:paraId="4F34ACE4" w14:textId="77777777" w:rsidR="001248B8" w:rsidRPr="00873B38" w:rsidRDefault="001248B8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Please Note</w:t>
      </w:r>
    </w:p>
    <w:p w14:paraId="32D979B3" w14:textId="77777777" w:rsidR="00A074BD" w:rsidRDefault="00A074BD" w:rsidP="00A074B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6335ED">
        <w:rPr>
          <w:rFonts w:ascii="Verdana" w:hAnsi="Verdana"/>
          <w:color w:val="000000"/>
        </w:rPr>
        <w:t xml:space="preserve">All Vendors must have public liability insurance prior to trading, ensuring that Dún Laoghaire-Rathdown County council is indemnified.  Do not purchase insurance until/unless a </w:t>
      </w:r>
      <w:r>
        <w:rPr>
          <w:rFonts w:ascii="Verdana" w:hAnsi="Verdana"/>
          <w:color w:val="000000"/>
        </w:rPr>
        <w:t>space is offered as this will incur unnecessary expense.</w:t>
      </w:r>
    </w:p>
    <w:p w14:paraId="5C1E9DD2" w14:textId="77777777" w:rsidR="00873B38" w:rsidRPr="00873B38" w:rsidRDefault="00873B38" w:rsidP="00873B38">
      <w:pPr>
        <w:spacing w:after="0" w:line="240" w:lineRule="auto"/>
        <w:rPr>
          <w:rFonts w:ascii="Verdana" w:hAnsi="Verdana"/>
          <w:color w:val="000000" w:themeColor="text1"/>
        </w:rPr>
      </w:pPr>
    </w:p>
    <w:p w14:paraId="1D995A4E" w14:textId="77777777" w:rsidR="001248B8" w:rsidRDefault="001248B8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 w:themeColor="text1"/>
        </w:rPr>
      </w:pPr>
      <w:r w:rsidRPr="00873B38">
        <w:rPr>
          <w:rFonts w:ascii="Verdana" w:hAnsi="Verdana"/>
          <w:color w:val="000000" w:themeColor="text1"/>
        </w:rPr>
        <w:t>All Vendors must supply their own gazebo</w:t>
      </w:r>
      <w:r w:rsidR="00143C64">
        <w:rPr>
          <w:rFonts w:ascii="Verdana" w:hAnsi="Verdana"/>
          <w:color w:val="000000" w:themeColor="text1"/>
        </w:rPr>
        <w:t xml:space="preserve"> and </w:t>
      </w:r>
      <w:r w:rsidRPr="00873B38">
        <w:rPr>
          <w:rFonts w:ascii="Verdana" w:hAnsi="Verdana"/>
          <w:color w:val="000000" w:themeColor="text1"/>
        </w:rPr>
        <w:t>stall</w:t>
      </w:r>
      <w:r w:rsidR="00143C64">
        <w:rPr>
          <w:rFonts w:ascii="Verdana" w:hAnsi="Verdana"/>
          <w:color w:val="000000" w:themeColor="text1"/>
        </w:rPr>
        <w:t>.  Gazebo to</w:t>
      </w:r>
      <w:r w:rsidRPr="00873B38">
        <w:rPr>
          <w:rFonts w:ascii="Verdana" w:hAnsi="Verdana"/>
          <w:color w:val="000000" w:themeColor="text1"/>
        </w:rPr>
        <w:t xml:space="preserve"> </w:t>
      </w:r>
      <w:r w:rsidR="00143C64">
        <w:rPr>
          <w:rFonts w:ascii="Verdana" w:hAnsi="Verdana"/>
          <w:color w:val="000000" w:themeColor="text1"/>
        </w:rPr>
        <w:t>be of</w:t>
      </w:r>
      <w:r w:rsidRPr="00873B38">
        <w:rPr>
          <w:rFonts w:ascii="Verdana" w:hAnsi="Verdana"/>
          <w:color w:val="000000" w:themeColor="text1"/>
        </w:rPr>
        <w:t xml:space="preserve"> commercial grade</w:t>
      </w:r>
      <w:r w:rsidR="00143C64">
        <w:rPr>
          <w:rFonts w:ascii="Verdana" w:hAnsi="Verdana"/>
          <w:color w:val="000000" w:themeColor="text1"/>
        </w:rPr>
        <w:t>,</w:t>
      </w:r>
      <w:r w:rsidRPr="00873B38">
        <w:rPr>
          <w:rFonts w:ascii="Verdana" w:hAnsi="Verdana"/>
          <w:color w:val="000000" w:themeColor="text1"/>
        </w:rPr>
        <w:t xml:space="preserve">  </w:t>
      </w:r>
      <w:r w:rsidRPr="00873B38">
        <w:rPr>
          <w:rFonts w:ascii="Verdana" w:hAnsi="Verdana"/>
          <w:color w:val="000000" w:themeColor="text1"/>
          <w:u w:val="single"/>
        </w:rPr>
        <w:t>maximum</w:t>
      </w:r>
      <w:r w:rsidR="00FE47DB">
        <w:rPr>
          <w:rFonts w:ascii="Verdana" w:hAnsi="Verdana"/>
          <w:color w:val="000000" w:themeColor="text1"/>
        </w:rPr>
        <w:t xml:space="preserve"> size of 3m x 3m </w:t>
      </w:r>
      <w:r w:rsidR="00143C64">
        <w:rPr>
          <w:rFonts w:ascii="Verdana" w:hAnsi="Verdana"/>
          <w:color w:val="000000" w:themeColor="text1"/>
        </w:rPr>
        <w:t>with 4 x 15kg weights for</w:t>
      </w:r>
      <w:r w:rsidR="00D1484D">
        <w:rPr>
          <w:rFonts w:ascii="Verdana" w:hAnsi="Verdana"/>
          <w:color w:val="000000" w:themeColor="text1"/>
        </w:rPr>
        <w:t xml:space="preserve"> </w:t>
      </w:r>
      <w:r w:rsidR="00143C64">
        <w:rPr>
          <w:rFonts w:ascii="Verdana" w:hAnsi="Verdana"/>
          <w:color w:val="000000" w:themeColor="text1"/>
        </w:rPr>
        <w:t>leg</w:t>
      </w:r>
      <w:r w:rsidR="00D1484D">
        <w:rPr>
          <w:rFonts w:ascii="Verdana" w:hAnsi="Verdana"/>
          <w:color w:val="000000" w:themeColor="text1"/>
        </w:rPr>
        <w:t>s</w:t>
      </w:r>
      <w:r w:rsidR="00143C64">
        <w:rPr>
          <w:rFonts w:ascii="Verdana" w:hAnsi="Verdana"/>
          <w:color w:val="000000" w:themeColor="text1"/>
        </w:rPr>
        <w:t xml:space="preserve"> of Gazebo</w:t>
      </w:r>
    </w:p>
    <w:p w14:paraId="1F2A3416" w14:textId="77777777" w:rsidR="00873B38" w:rsidRPr="00873B38" w:rsidRDefault="00873B38" w:rsidP="00873B38">
      <w:pPr>
        <w:spacing w:after="0" w:line="240" w:lineRule="auto"/>
        <w:rPr>
          <w:rFonts w:ascii="Verdana" w:hAnsi="Verdana"/>
          <w:color w:val="000000" w:themeColor="text1"/>
        </w:rPr>
      </w:pPr>
    </w:p>
    <w:p w14:paraId="311CE9FD" w14:textId="77777777" w:rsidR="00A074BD" w:rsidRPr="001D5C74" w:rsidRDefault="00A074BD" w:rsidP="00A074BD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</w:rPr>
        <w:t>If you are using electricity you must get a Portable Appliance Test (PAT) done by a qualified electrician on your equipment before you start in the market.  Electrician to state what AMP your machine(s) will be using.  This PAT Certificate to be sent into Market Unit.</w:t>
      </w:r>
      <w:r>
        <w:rPr>
          <w:rFonts w:ascii="Verdana" w:hAnsi="Verdana"/>
        </w:rPr>
        <w:br/>
      </w:r>
    </w:p>
    <w:p w14:paraId="3D495904" w14:textId="77777777" w:rsidR="001248B8" w:rsidRPr="00755827" w:rsidRDefault="00873B38" w:rsidP="00873B38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</w:rPr>
      </w:pPr>
      <w:r w:rsidRPr="00873B38">
        <w:rPr>
          <w:rFonts w:ascii="Verdana" w:hAnsi="Verdana"/>
        </w:rPr>
        <w:t xml:space="preserve">Payment will be </w:t>
      </w:r>
      <w:r w:rsidR="00901D04">
        <w:rPr>
          <w:rFonts w:ascii="Verdana" w:hAnsi="Verdana"/>
        </w:rPr>
        <w:t xml:space="preserve">only </w:t>
      </w:r>
      <w:r w:rsidRPr="00873B38">
        <w:rPr>
          <w:rFonts w:ascii="Verdana" w:hAnsi="Verdana"/>
        </w:rPr>
        <w:t xml:space="preserve">accepted by </w:t>
      </w:r>
      <w:r w:rsidR="00901D04">
        <w:rPr>
          <w:rFonts w:ascii="Verdana" w:hAnsi="Verdana"/>
          <w:b/>
          <w:bCs/>
        </w:rPr>
        <w:t>Standing Order</w:t>
      </w:r>
      <w:r w:rsidRPr="00873B3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 w:rsidR="00901D04">
        <w:rPr>
          <w:rFonts w:ascii="Verdana" w:hAnsi="Verdana"/>
          <w:b/>
          <w:bCs/>
        </w:rPr>
        <w:t>V</w:t>
      </w:r>
      <w:r w:rsidRPr="00873B38">
        <w:rPr>
          <w:rFonts w:ascii="Verdana" w:hAnsi="Verdana"/>
          <w:b/>
          <w:bCs/>
        </w:rPr>
        <w:t>endors</w:t>
      </w:r>
      <w:r w:rsidRPr="00873B38">
        <w:rPr>
          <w:rFonts w:ascii="Verdana" w:hAnsi="Verdana"/>
        </w:rPr>
        <w:t xml:space="preserve"> must pay monthly </w:t>
      </w:r>
      <w:r w:rsidRPr="00873B38">
        <w:rPr>
          <w:rFonts w:ascii="Verdana" w:hAnsi="Verdana"/>
          <w:b/>
          <w:bCs/>
        </w:rPr>
        <w:t>in advance</w:t>
      </w:r>
      <w:r>
        <w:rPr>
          <w:rFonts w:ascii="Verdana" w:hAnsi="Verdana"/>
          <w:b/>
          <w:bCs/>
        </w:rPr>
        <w:t xml:space="preserve">. </w:t>
      </w:r>
      <w:r w:rsidRPr="00873B38">
        <w:rPr>
          <w:rFonts w:ascii="Verdana" w:hAnsi="Verdana"/>
          <w:bCs/>
        </w:rPr>
        <w:t>Proof of standing order setup will be required prior to commencement of trading</w:t>
      </w:r>
      <w:r>
        <w:rPr>
          <w:rFonts w:ascii="Verdana" w:hAnsi="Verdana"/>
          <w:bCs/>
        </w:rPr>
        <w:t>.</w:t>
      </w:r>
    </w:p>
    <w:p w14:paraId="41E8BA95" w14:textId="77777777" w:rsidR="00F141F2" w:rsidRDefault="00F141F2" w:rsidP="00755827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F141F2" w14:paraId="11DC0C68" w14:textId="77777777" w:rsidTr="00F141F2">
        <w:tc>
          <w:tcPr>
            <w:tcW w:w="4361" w:type="dxa"/>
          </w:tcPr>
          <w:p w14:paraId="184AAE96" w14:textId="77777777" w:rsidR="00F141F2" w:rsidRDefault="00F141F2" w:rsidP="00F141F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Signature of Applicant:</w:t>
            </w:r>
          </w:p>
          <w:p w14:paraId="04187CC6" w14:textId="77777777" w:rsidR="00F141F2" w:rsidRPr="00F141F2" w:rsidRDefault="00F141F2" w:rsidP="00755827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14:paraId="3A7767F6" w14:textId="77777777"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F141F2" w14:paraId="171ABE98" w14:textId="77777777" w:rsidTr="00F141F2">
        <w:tc>
          <w:tcPr>
            <w:tcW w:w="4361" w:type="dxa"/>
          </w:tcPr>
          <w:p w14:paraId="41D4A28F" w14:textId="77777777" w:rsidR="00F141F2" w:rsidRDefault="00F141F2" w:rsidP="00143C64">
            <w:pPr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Name of Applicant: (block print)</w:t>
            </w:r>
          </w:p>
          <w:p w14:paraId="156D2B4F" w14:textId="77777777" w:rsidR="00143C64" w:rsidRPr="00F141F2" w:rsidRDefault="00143C64" w:rsidP="00143C64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14:paraId="182323A2" w14:textId="77777777"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F141F2" w14:paraId="043BC649" w14:textId="77777777" w:rsidTr="00F141F2">
        <w:tc>
          <w:tcPr>
            <w:tcW w:w="4361" w:type="dxa"/>
          </w:tcPr>
          <w:p w14:paraId="780E7E4B" w14:textId="77777777" w:rsidR="00F141F2" w:rsidRPr="00F141F2" w:rsidRDefault="00F141F2" w:rsidP="00143C64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Date of application</w:t>
            </w:r>
            <w:r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14:paraId="5F100279" w14:textId="77777777"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</w:tbl>
    <w:p w14:paraId="04328855" w14:textId="77777777" w:rsidR="00F141F2" w:rsidRDefault="00F141F2" w:rsidP="00F141F2">
      <w:pPr>
        <w:pStyle w:val="BodyText"/>
        <w:jc w:val="left"/>
        <w:rPr>
          <w:rFonts w:ascii="Verdana" w:hAnsi="Verdana"/>
          <w:sz w:val="24"/>
        </w:rPr>
      </w:pPr>
    </w:p>
    <w:p w14:paraId="21A4E5FE" w14:textId="77777777" w:rsidR="00A074BD" w:rsidRDefault="00A074BD">
      <w:pPr>
        <w:rPr>
          <w:rFonts w:ascii="Verdana" w:eastAsia="Times New Roman" w:hAnsi="Verdana" w:cs="Times New Roman"/>
          <w:sz w:val="24"/>
          <w:szCs w:val="24"/>
          <w:lang w:val="en-GB"/>
        </w:rPr>
      </w:pPr>
      <w:r>
        <w:rPr>
          <w:rFonts w:ascii="Verdana" w:hAnsi="Verdana"/>
          <w:sz w:val="24"/>
        </w:rPr>
        <w:br w:type="page"/>
      </w:r>
    </w:p>
    <w:p w14:paraId="4E181531" w14:textId="77777777" w:rsidR="00F141F2" w:rsidRPr="00405DF1" w:rsidRDefault="00F141F2" w:rsidP="00F141F2">
      <w:pPr>
        <w:pStyle w:val="BodyText"/>
        <w:spacing w:afterLines="20" w:after="48"/>
        <w:jc w:val="left"/>
        <w:rPr>
          <w:rFonts w:ascii="Verdana" w:hAnsi="Verdana"/>
          <w:sz w:val="24"/>
        </w:rPr>
      </w:pPr>
      <w:r w:rsidRPr="00405DF1">
        <w:rPr>
          <w:rFonts w:ascii="Verdana" w:hAnsi="Verdana"/>
          <w:sz w:val="24"/>
        </w:rPr>
        <w:lastRenderedPageBreak/>
        <w:t xml:space="preserve">Please return all completed application forms to:  </w:t>
      </w:r>
      <w:hyperlink r:id="rId8" w:history="1">
        <w:r w:rsidR="00B42552" w:rsidRPr="00CA3DF5">
          <w:rPr>
            <w:rStyle w:val="Hyperlink"/>
            <w:rFonts w:ascii="Verdana" w:hAnsi="Verdana"/>
            <w:sz w:val="24"/>
          </w:rPr>
          <w:t>info@dlrcoco.ie</w:t>
        </w:r>
      </w:hyperlink>
      <w:r w:rsidR="00B42552">
        <w:rPr>
          <w:rFonts w:ascii="Verdana" w:hAnsi="Verdana"/>
          <w:sz w:val="24"/>
        </w:rPr>
        <w:t xml:space="preserve"> </w:t>
      </w:r>
      <w:r w:rsidR="00143C64">
        <w:rPr>
          <w:rFonts w:ascii="Verdana" w:hAnsi="Verdana"/>
          <w:sz w:val="24"/>
        </w:rPr>
        <w:t xml:space="preserve"> </w:t>
      </w:r>
    </w:p>
    <w:p w14:paraId="0CF1E36D" w14:textId="77777777" w:rsidR="00F141F2" w:rsidRPr="00F141F2" w:rsidRDefault="00F141F2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14:paraId="36AE9248" w14:textId="77777777"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Or </w:t>
      </w:r>
      <w:r w:rsidR="00143C64">
        <w:rPr>
          <w:rFonts w:ascii="Verdana" w:hAnsi="Verdana"/>
        </w:rPr>
        <w:t xml:space="preserve">send by </w:t>
      </w:r>
      <w:r w:rsidRPr="00405DF1">
        <w:rPr>
          <w:rFonts w:ascii="Verdana" w:hAnsi="Verdana"/>
        </w:rPr>
        <w:t>post to:</w:t>
      </w:r>
    </w:p>
    <w:p w14:paraId="622EAB25" w14:textId="77777777" w:rsidR="00F141F2" w:rsidRPr="00F141F2" w:rsidRDefault="00F141F2" w:rsidP="00F141F2">
      <w:pPr>
        <w:spacing w:afterLines="20" w:after="48"/>
        <w:rPr>
          <w:rFonts w:ascii="Verdana" w:hAnsi="Verdana"/>
          <w:sz w:val="10"/>
          <w:szCs w:val="10"/>
        </w:rPr>
      </w:pPr>
    </w:p>
    <w:p w14:paraId="3368A639" w14:textId="77777777" w:rsidR="00F141F2" w:rsidRPr="00405DF1" w:rsidRDefault="00B42552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Markets Unit</w:t>
      </w:r>
      <w:r w:rsidR="00F141F2" w:rsidRPr="00405DF1">
        <w:rPr>
          <w:rFonts w:ascii="Verdana" w:hAnsi="Verdana"/>
        </w:rPr>
        <w:t xml:space="preserve">, </w:t>
      </w:r>
    </w:p>
    <w:p w14:paraId="50BDB53E" w14:textId="77777777" w:rsidR="00F141F2" w:rsidRPr="00405DF1" w:rsidRDefault="00143C64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Municipal Services Department,</w:t>
      </w:r>
    </w:p>
    <w:p w14:paraId="18DEF1E1" w14:textId="77777777" w:rsidR="00F141F2" w:rsidRPr="00405DF1" w:rsidRDefault="00F141F2" w:rsidP="00F141F2">
      <w:pPr>
        <w:spacing w:afterLines="20" w:after="48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405DF1">
            <w:rPr>
              <w:rFonts w:ascii="Verdana" w:hAnsi="Verdana"/>
            </w:rPr>
            <w:t>Dun Laoghaire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405DF1">
            <w:rPr>
              <w:rFonts w:ascii="Verdana" w:hAnsi="Verdana"/>
            </w:rPr>
            <w:t>Rathdown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405DF1">
            <w:rPr>
              <w:rFonts w:ascii="Verdana" w:hAnsi="Verdana"/>
            </w:rPr>
            <w:t>County</w:t>
          </w:r>
        </w:smartTag>
      </w:smartTag>
      <w:r w:rsidRPr="00405DF1">
        <w:rPr>
          <w:rFonts w:ascii="Verdana" w:hAnsi="Verdana"/>
        </w:rPr>
        <w:t xml:space="preserve"> Council,</w:t>
      </w:r>
    </w:p>
    <w:p w14:paraId="3BF1FCDC" w14:textId="77777777"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Level 3, County Hall, Marine Road, </w:t>
      </w:r>
    </w:p>
    <w:p w14:paraId="4D7E5FA2" w14:textId="77777777" w:rsidR="00755827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Dun Laoghaire, Co. Dublin</w:t>
      </w:r>
      <w:r w:rsidR="00441CE1">
        <w:rPr>
          <w:rFonts w:ascii="Verdana" w:hAnsi="Verdana"/>
        </w:rPr>
        <w:t>, A96 K6C9</w:t>
      </w:r>
      <w:r>
        <w:rPr>
          <w:rFonts w:ascii="Verdana" w:hAnsi="Verdana"/>
        </w:rPr>
        <w:t>.</w:t>
      </w:r>
    </w:p>
    <w:p w14:paraId="0427B048" w14:textId="77777777" w:rsidR="00F141F2" w:rsidRDefault="00F141F2" w:rsidP="00F141F2">
      <w:pPr>
        <w:spacing w:afterLines="20" w:after="48"/>
        <w:rPr>
          <w:rFonts w:ascii="Verdana" w:hAnsi="Verdana"/>
        </w:rPr>
      </w:pPr>
    </w:p>
    <w:p w14:paraId="01A27940" w14:textId="77777777" w:rsidR="00A074BD" w:rsidRDefault="00A074BD" w:rsidP="00A074BD">
      <w:pPr>
        <w:spacing w:afterLines="20" w:after="48"/>
        <w:rPr>
          <w:rFonts w:ascii="Verdana" w:hAnsi="Verdana"/>
        </w:rPr>
      </w:pPr>
    </w:p>
    <w:p w14:paraId="51123D7A" w14:textId="77777777" w:rsidR="00A074BD" w:rsidRDefault="00A074BD" w:rsidP="00A074BD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Rental Fees are based on the product being sold and are listed below.  The fee is per calendar month, per market location.  If a vendor trades in two markets the fee is doubled, in three markets the fee is tripled (Saturday and Sunday Marlay Markets are 2 separate markets).  Monthly rates applicable to Market Vendors are:</w:t>
      </w:r>
    </w:p>
    <w:p w14:paraId="43CD5820" w14:textId="77777777" w:rsidR="00975318" w:rsidRDefault="00975318" w:rsidP="00F141F2">
      <w:pPr>
        <w:spacing w:afterLines="20" w:after="48"/>
        <w:rPr>
          <w:rFonts w:ascii="Verdana" w:hAnsi="Verdana"/>
        </w:rPr>
      </w:pPr>
    </w:p>
    <w:tbl>
      <w:tblPr>
        <w:tblW w:w="4959" w:type="dxa"/>
        <w:tblInd w:w="93" w:type="dxa"/>
        <w:tblLook w:val="04A0" w:firstRow="1" w:lastRow="0" w:firstColumn="1" w:lastColumn="0" w:noHBand="0" w:noVBand="1"/>
      </w:tblPr>
      <w:tblGrid>
        <w:gridCol w:w="1419"/>
        <w:gridCol w:w="958"/>
        <w:gridCol w:w="1324"/>
        <w:gridCol w:w="1258"/>
      </w:tblGrid>
      <w:tr w:rsidR="00F141F2" w14:paraId="47B6943B" w14:textId="77777777" w:rsidTr="00A074BD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8AA8" w14:textId="77777777"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6305E" w14:textId="77777777"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37C1" w14:textId="77777777"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A074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571B8E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9A407" w14:textId="77777777"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41F2" w14:paraId="65976474" w14:textId="77777777" w:rsidTr="00A074B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6A8" w14:textId="77777777"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Producer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B219" w14:textId="77777777"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4578" w14:textId="77777777"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E503" w14:textId="77777777"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123.00</w:t>
            </w:r>
          </w:p>
        </w:tc>
      </w:tr>
      <w:tr w:rsidR="00F141F2" w14:paraId="774FE00A" w14:textId="77777777" w:rsidTr="00A074B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11A" w14:textId="77777777"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Craft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7FEB" w14:textId="77777777"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1C62" w14:textId="77777777"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B66A" w14:textId="77777777"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98.40</w:t>
            </w:r>
          </w:p>
        </w:tc>
      </w:tr>
    </w:tbl>
    <w:p w14:paraId="4E52D02D" w14:textId="77777777" w:rsidR="00143C64" w:rsidRDefault="00143C64" w:rsidP="00F141F2">
      <w:pPr>
        <w:spacing w:afterLines="20" w:after="48"/>
        <w:rPr>
          <w:rFonts w:ascii="Verdana" w:hAnsi="Verdana"/>
          <w:b/>
        </w:rPr>
      </w:pPr>
    </w:p>
    <w:tbl>
      <w:tblPr>
        <w:tblW w:w="4994" w:type="dxa"/>
        <w:tblInd w:w="93" w:type="dxa"/>
        <w:tblLook w:val="04A0" w:firstRow="1" w:lastRow="0" w:firstColumn="1" w:lastColumn="0" w:noHBand="0" w:noVBand="1"/>
      </w:tblPr>
      <w:tblGrid>
        <w:gridCol w:w="1433"/>
        <w:gridCol w:w="909"/>
        <w:gridCol w:w="1359"/>
        <w:gridCol w:w="1293"/>
      </w:tblGrid>
      <w:tr w:rsidR="00975318" w14:paraId="27AF656A" w14:textId="77777777" w:rsidTr="00A074BD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2197" w14:textId="77777777" w:rsidR="00975318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967E" w14:textId="77777777" w:rsidR="00975318" w:rsidRDefault="00975318" w:rsidP="00571B8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Cost*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42F" w14:textId="77777777" w:rsidR="00975318" w:rsidRDefault="00571B8E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A074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F2B1" w14:textId="77777777" w:rsidR="00975318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75318" w14:paraId="559601A5" w14:textId="77777777" w:rsidTr="00A074B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69C1" w14:textId="77777777" w:rsidR="00975318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others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C736" w14:textId="77777777"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41FF" w14:textId="77777777"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DC9B" w14:textId="77777777" w:rsidR="00975318" w:rsidRPr="00571B8E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71B8E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14:paraId="76CA00E3" w14:textId="77777777" w:rsidR="00143C64" w:rsidRDefault="00143C64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p w14:paraId="3E90FE86" w14:textId="77777777" w:rsidR="00F141F2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*Cost is per 16amp </w:t>
      </w:r>
      <w:r w:rsidR="00DA13B8">
        <w:rPr>
          <w:rFonts w:ascii="Verdana" w:hAnsi="Verdana" w:cs="Arial"/>
          <w:b/>
          <w:bCs/>
          <w:sz w:val="20"/>
          <w:szCs w:val="20"/>
        </w:rPr>
        <w:t>‘</w:t>
      </w:r>
      <w:r>
        <w:rPr>
          <w:rFonts w:ascii="Verdana" w:hAnsi="Verdana" w:cs="Arial"/>
          <w:b/>
          <w:bCs/>
          <w:sz w:val="20"/>
          <w:szCs w:val="20"/>
        </w:rPr>
        <w:t>socket</w:t>
      </w:r>
      <w:r w:rsidR="00DA13B8">
        <w:rPr>
          <w:rFonts w:ascii="Verdana" w:hAnsi="Verdana" w:cs="Arial"/>
          <w:b/>
          <w:bCs/>
          <w:sz w:val="20"/>
          <w:szCs w:val="20"/>
        </w:rPr>
        <w:t>’</w:t>
      </w:r>
      <w:r>
        <w:rPr>
          <w:rFonts w:ascii="Verdana" w:hAnsi="Verdana" w:cs="Arial"/>
          <w:b/>
          <w:bCs/>
          <w:sz w:val="20"/>
          <w:szCs w:val="20"/>
        </w:rPr>
        <w:t xml:space="preserve"> per market per month</w:t>
      </w:r>
      <w:r w:rsidR="00DA13B8">
        <w:rPr>
          <w:rFonts w:ascii="Verdana" w:hAnsi="Verdana" w:cs="Arial"/>
          <w:b/>
          <w:bCs/>
          <w:sz w:val="20"/>
          <w:szCs w:val="20"/>
        </w:rPr>
        <w:t>. Please note that a 32amp connection will be charged as two 16amp ‘sockets’.</w:t>
      </w:r>
    </w:p>
    <w:p w14:paraId="5B813079" w14:textId="77777777" w:rsidR="00975318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sectPr w:rsidR="00975318" w:rsidSect="00143C64">
      <w:footerReference w:type="default" r:id="rId9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8AFD" w14:textId="77777777" w:rsidR="00901D04" w:rsidRDefault="00901D04" w:rsidP="006F6846">
      <w:pPr>
        <w:spacing w:after="0" w:line="240" w:lineRule="auto"/>
      </w:pPr>
      <w:r>
        <w:separator/>
      </w:r>
    </w:p>
  </w:endnote>
  <w:endnote w:type="continuationSeparator" w:id="0">
    <w:p w14:paraId="06A22DEE" w14:textId="77777777" w:rsidR="00901D04" w:rsidRDefault="00901D04" w:rsidP="006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DD8D" w14:textId="77777777" w:rsidR="00901D04" w:rsidRPr="0020211E" w:rsidRDefault="00901D04" w:rsidP="006F6846">
    <w:pPr>
      <w:pStyle w:val="Footer"/>
      <w:rPr>
        <w:rFonts w:ascii="Verdana" w:hAnsi="Verdana"/>
        <w:b/>
        <w:color w:val="0099B5"/>
        <w:sz w:val="18"/>
        <w:szCs w:val="18"/>
      </w:rPr>
    </w:pPr>
    <w:r>
      <w:rPr>
        <w:rFonts w:ascii="Verdana" w:hAnsi="Verdana"/>
        <w:b/>
        <w:noProof/>
        <w:color w:val="0099B5"/>
        <w:sz w:val="18"/>
        <w:szCs w:val="18"/>
        <w:lang w:eastAsia="en-IE"/>
      </w:rPr>
      <w:drawing>
        <wp:anchor distT="0" distB="0" distL="114300" distR="114300" simplePos="0" relativeHeight="251659264" behindDoc="1" locked="0" layoutInCell="1" allowOverlap="1" wp14:anchorId="6295F0CD" wp14:editId="2D43E1A2">
          <wp:simplePos x="0" y="0"/>
          <wp:positionH relativeFrom="column">
            <wp:posOffset>5372100</wp:posOffset>
          </wp:positionH>
          <wp:positionV relativeFrom="paragraph">
            <wp:posOffset>-128905</wp:posOffset>
          </wp:positionV>
          <wp:extent cx="1143000" cy="422910"/>
          <wp:effectExtent l="0" t="0" r="0" b="0"/>
          <wp:wrapNone/>
          <wp:docPr id="1" name="Picture 1" descr="Logo_D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28648" r="12492" b="2352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11E">
      <w:rPr>
        <w:rFonts w:ascii="Verdana" w:hAnsi="Verdana"/>
        <w:b/>
        <w:color w:val="0099B5"/>
        <w:sz w:val="18"/>
        <w:szCs w:val="18"/>
      </w:rPr>
      <w:t>A Business Initiative of Dún Laoghaire-Rathdown County Council</w:t>
    </w:r>
  </w:p>
  <w:p w14:paraId="19592771" w14:textId="77777777" w:rsidR="00901D04" w:rsidRDefault="00901D04">
    <w:pPr>
      <w:pStyle w:val="Footer"/>
    </w:pPr>
  </w:p>
  <w:p w14:paraId="0C4ADCE4" w14:textId="77777777" w:rsidR="00901D04" w:rsidRDefault="0090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445B" w14:textId="77777777" w:rsidR="00901D04" w:rsidRDefault="00901D04" w:rsidP="006F6846">
      <w:pPr>
        <w:spacing w:after="0" w:line="240" w:lineRule="auto"/>
      </w:pPr>
      <w:r>
        <w:separator/>
      </w:r>
    </w:p>
  </w:footnote>
  <w:footnote w:type="continuationSeparator" w:id="0">
    <w:p w14:paraId="64D5B0E4" w14:textId="77777777" w:rsidR="00901D04" w:rsidRDefault="00901D04" w:rsidP="006F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18A3"/>
    <w:multiLevelType w:val="hybridMultilevel"/>
    <w:tmpl w:val="AAF27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0D47"/>
    <w:multiLevelType w:val="hybridMultilevel"/>
    <w:tmpl w:val="F0E6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3D8"/>
    <w:rsid w:val="00044590"/>
    <w:rsid w:val="000C2481"/>
    <w:rsid w:val="000E6C57"/>
    <w:rsid w:val="001248B8"/>
    <w:rsid w:val="00143C64"/>
    <w:rsid w:val="00165ED9"/>
    <w:rsid w:val="00283325"/>
    <w:rsid w:val="003A2E03"/>
    <w:rsid w:val="004310E5"/>
    <w:rsid w:val="00441CE1"/>
    <w:rsid w:val="0046259C"/>
    <w:rsid w:val="004634FA"/>
    <w:rsid w:val="0047565F"/>
    <w:rsid w:val="00505512"/>
    <w:rsid w:val="00564566"/>
    <w:rsid w:val="00571B8E"/>
    <w:rsid w:val="00597A28"/>
    <w:rsid w:val="005D3196"/>
    <w:rsid w:val="005F1979"/>
    <w:rsid w:val="00604F0B"/>
    <w:rsid w:val="006F6846"/>
    <w:rsid w:val="00755827"/>
    <w:rsid w:val="007868BB"/>
    <w:rsid w:val="007C114A"/>
    <w:rsid w:val="007C63D8"/>
    <w:rsid w:val="00850DED"/>
    <w:rsid w:val="00873B38"/>
    <w:rsid w:val="00901D04"/>
    <w:rsid w:val="009166CE"/>
    <w:rsid w:val="00951341"/>
    <w:rsid w:val="00975318"/>
    <w:rsid w:val="009F1D0F"/>
    <w:rsid w:val="00A074BD"/>
    <w:rsid w:val="00A17676"/>
    <w:rsid w:val="00A512AE"/>
    <w:rsid w:val="00A83C32"/>
    <w:rsid w:val="00AB4799"/>
    <w:rsid w:val="00AC4098"/>
    <w:rsid w:val="00B04D05"/>
    <w:rsid w:val="00B104B6"/>
    <w:rsid w:val="00B42552"/>
    <w:rsid w:val="00B64FA1"/>
    <w:rsid w:val="00BB43AC"/>
    <w:rsid w:val="00BC068A"/>
    <w:rsid w:val="00BD1BB4"/>
    <w:rsid w:val="00BF7793"/>
    <w:rsid w:val="00CF7521"/>
    <w:rsid w:val="00D041D2"/>
    <w:rsid w:val="00D1484D"/>
    <w:rsid w:val="00D30FA3"/>
    <w:rsid w:val="00D8182A"/>
    <w:rsid w:val="00D84B24"/>
    <w:rsid w:val="00DA13B8"/>
    <w:rsid w:val="00DC0761"/>
    <w:rsid w:val="00F141F2"/>
    <w:rsid w:val="00FE09C6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7F2613FB"/>
  <w15:docId w15:val="{4A6FDB41-1525-49F8-A2AD-F09D963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 w:cs="Times New Roman"/>
      <w:sz w:val="3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lr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Ivan</dc:creator>
  <cp:lastModifiedBy>Cronin Deirdre</cp:lastModifiedBy>
  <cp:revision>5</cp:revision>
  <cp:lastPrinted>2020-08-05T13:45:00Z</cp:lastPrinted>
  <dcterms:created xsi:type="dcterms:W3CDTF">2019-03-28T16:11:00Z</dcterms:created>
  <dcterms:modified xsi:type="dcterms:W3CDTF">2020-08-05T13:45:00Z</dcterms:modified>
</cp:coreProperties>
</file>