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364B" w14:textId="259E990D" w:rsidR="00892C17" w:rsidRPr="007330A3" w:rsidRDefault="003F1AE0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30A3">
        <w:rPr>
          <w:rFonts w:ascii="Arial" w:hAnsi="Arial" w:cs="Arial"/>
          <w:b/>
          <w:bCs/>
          <w:sz w:val="20"/>
          <w:szCs w:val="20"/>
        </w:rPr>
        <w:t xml:space="preserve">Dun Laoghaire:  </w:t>
      </w:r>
      <w:r w:rsidR="0084027B">
        <w:rPr>
          <w:rFonts w:ascii="Arial" w:hAnsi="Arial" w:cs="Arial"/>
          <w:b/>
          <w:bCs/>
          <w:sz w:val="20"/>
          <w:szCs w:val="20"/>
        </w:rPr>
        <w:t>11</w:t>
      </w:r>
      <w:r w:rsidR="0084027B" w:rsidRPr="0084027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84027B">
        <w:rPr>
          <w:rFonts w:ascii="Arial" w:hAnsi="Arial" w:cs="Arial"/>
          <w:b/>
          <w:bCs/>
          <w:sz w:val="20"/>
          <w:szCs w:val="20"/>
        </w:rPr>
        <w:t xml:space="preserve"> out of 40 towns / cities surveyed.  Clean to European Norms.  </w:t>
      </w:r>
    </w:p>
    <w:p w14:paraId="4BD4E7B4" w14:textId="4C8EB4B6" w:rsidR="003F1AE0" w:rsidRDefault="003F1AE0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7326FA" w14:textId="7439B168" w:rsidR="002C212C" w:rsidRPr="007330A3" w:rsidRDefault="002C212C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very good result for Dun Laoghaire – there were seven top-ranking sites</w:t>
      </w:r>
      <w:r w:rsidR="0084027B">
        <w:rPr>
          <w:rFonts w:ascii="Arial" w:hAnsi="Arial" w:cs="Arial"/>
          <w:b/>
          <w:bCs/>
          <w:sz w:val="20"/>
          <w:szCs w:val="20"/>
        </w:rPr>
        <w:t xml:space="preserve"> - </w:t>
      </w:r>
      <w:r>
        <w:rPr>
          <w:rFonts w:ascii="Arial" w:hAnsi="Arial" w:cs="Arial"/>
          <w:b/>
          <w:bCs/>
          <w:sz w:val="20"/>
          <w:szCs w:val="20"/>
        </w:rPr>
        <w:t>these included</w:t>
      </w:r>
      <w:r w:rsidR="00B303CC">
        <w:rPr>
          <w:rFonts w:ascii="Arial" w:hAnsi="Arial" w:cs="Arial"/>
          <w:b/>
          <w:bCs/>
          <w:sz w:val="20"/>
          <w:szCs w:val="20"/>
        </w:rPr>
        <w:t xml:space="preserve"> George’s Street, Lower</w:t>
      </w:r>
      <w:r w:rsidR="00272629">
        <w:rPr>
          <w:rFonts w:ascii="Arial" w:hAnsi="Arial" w:cs="Arial"/>
          <w:b/>
          <w:bCs/>
          <w:sz w:val="20"/>
          <w:szCs w:val="20"/>
        </w:rPr>
        <w:t>, DLR Lexicon &amp; Environs and</w:t>
      </w:r>
      <w:r>
        <w:rPr>
          <w:rFonts w:ascii="Arial" w:hAnsi="Arial" w:cs="Arial"/>
          <w:b/>
          <w:bCs/>
          <w:sz w:val="20"/>
          <w:szCs w:val="20"/>
        </w:rPr>
        <w:t xml:space="preserve"> the recently </w:t>
      </w:r>
      <w:r w:rsidR="00B303CC">
        <w:rPr>
          <w:rFonts w:ascii="Arial" w:hAnsi="Arial" w:cs="Arial"/>
          <w:b/>
          <w:bCs/>
          <w:sz w:val="20"/>
          <w:szCs w:val="20"/>
        </w:rPr>
        <w:t xml:space="preserve">developed ‘Myrtle Square’ town centre </w:t>
      </w:r>
      <w:r w:rsidR="00272629">
        <w:rPr>
          <w:rFonts w:ascii="Arial" w:hAnsi="Arial" w:cs="Arial"/>
          <w:b/>
          <w:bCs/>
          <w:sz w:val="20"/>
          <w:szCs w:val="20"/>
        </w:rPr>
        <w:t>meeting space</w:t>
      </w:r>
      <w:r w:rsidR="00B303CC">
        <w:rPr>
          <w:rFonts w:ascii="Arial" w:hAnsi="Arial" w:cs="Arial"/>
          <w:b/>
          <w:bCs/>
          <w:sz w:val="20"/>
          <w:szCs w:val="20"/>
        </w:rPr>
        <w:t xml:space="preserve"> (Nov 2023)</w:t>
      </w:r>
      <w:r w:rsidR="00272629">
        <w:rPr>
          <w:rFonts w:ascii="Arial" w:hAnsi="Arial" w:cs="Arial"/>
          <w:b/>
          <w:bCs/>
          <w:sz w:val="20"/>
          <w:szCs w:val="20"/>
        </w:rPr>
        <w:t xml:space="preserve"> – all elements of this environment were freshly presented and in very good order.</w:t>
      </w:r>
      <w:r w:rsidR="00A40ACA">
        <w:rPr>
          <w:rFonts w:ascii="Arial" w:hAnsi="Arial" w:cs="Arial"/>
          <w:b/>
          <w:bCs/>
          <w:sz w:val="20"/>
          <w:szCs w:val="20"/>
        </w:rPr>
        <w:t xml:space="preserve">  </w:t>
      </w:r>
      <w:r w:rsidR="00590978">
        <w:rPr>
          <w:rFonts w:ascii="Arial" w:hAnsi="Arial" w:cs="Arial"/>
          <w:b/>
          <w:bCs/>
          <w:sz w:val="20"/>
          <w:szCs w:val="20"/>
        </w:rPr>
        <w:t>By far the most heavily littered site visited was Brock’s Lane – while the laneway surface / paving were in good condition, it was a heavily littered site</w:t>
      </w:r>
      <w:r w:rsidR="00E52C62">
        <w:rPr>
          <w:rFonts w:ascii="Arial" w:hAnsi="Arial" w:cs="Arial"/>
          <w:b/>
          <w:bCs/>
          <w:sz w:val="20"/>
          <w:szCs w:val="20"/>
        </w:rPr>
        <w:t xml:space="preserve">, casually discarded items, along with a bag of rubbish.  </w:t>
      </w:r>
    </w:p>
    <w:p w14:paraId="2C8DA82C" w14:textId="77777777" w:rsidR="00767712" w:rsidRDefault="00767712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A8AED7" w14:textId="77777777" w:rsidR="00767712" w:rsidRDefault="00767712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90B902" w14:textId="59669A0E" w:rsidR="003F1AE0" w:rsidRDefault="00A60455" w:rsidP="00733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N31 Seapoint:  Grade A.</w:t>
      </w:r>
      <w:r>
        <w:rPr>
          <w:rFonts w:ascii="Arial" w:hAnsi="Arial" w:cs="Arial"/>
          <w:sz w:val="20"/>
          <w:szCs w:val="20"/>
        </w:rPr>
        <w:t xml:space="preserve">  </w:t>
      </w:r>
      <w:r w:rsidR="002513FF" w:rsidRPr="002513FF">
        <w:rPr>
          <w:rFonts w:ascii="Arial" w:hAnsi="Arial" w:cs="Arial"/>
          <w:sz w:val="20"/>
          <w:szCs w:val="20"/>
        </w:rPr>
        <w:t xml:space="preserve">A lovely route with park on the </w:t>
      </w:r>
      <w:r w:rsidR="0022159E" w:rsidRPr="002513FF">
        <w:rPr>
          <w:rFonts w:ascii="Arial" w:hAnsi="Arial" w:cs="Arial"/>
          <w:sz w:val="20"/>
          <w:szCs w:val="20"/>
        </w:rPr>
        <w:t>seaside</w:t>
      </w:r>
      <w:r w:rsidR="002513FF" w:rsidRPr="002513FF">
        <w:rPr>
          <w:rFonts w:ascii="Arial" w:hAnsi="Arial" w:cs="Arial"/>
          <w:sz w:val="20"/>
          <w:szCs w:val="20"/>
        </w:rPr>
        <w:t xml:space="preserve"> of the road.  All elements w</w:t>
      </w:r>
      <w:r w:rsidR="002513FF">
        <w:rPr>
          <w:rFonts w:ascii="Arial" w:hAnsi="Arial" w:cs="Arial"/>
          <w:sz w:val="20"/>
          <w:szCs w:val="20"/>
        </w:rPr>
        <w:t>ere</w:t>
      </w:r>
      <w:r w:rsidR="002513FF" w:rsidRPr="002513FF">
        <w:rPr>
          <w:rFonts w:ascii="Arial" w:hAnsi="Arial" w:cs="Arial"/>
          <w:sz w:val="20"/>
          <w:szCs w:val="20"/>
        </w:rPr>
        <w:t xml:space="preserve"> in very good order e.g. bicycle path, paving, road surface etc.  There were no obvious litter issues throughout.</w:t>
      </w:r>
    </w:p>
    <w:p w14:paraId="10317367" w14:textId="77777777" w:rsidR="002513FF" w:rsidRDefault="002513FF" w:rsidP="007330A3">
      <w:pPr>
        <w:jc w:val="both"/>
        <w:rPr>
          <w:rFonts w:ascii="Arial" w:hAnsi="Arial" w:cs="Arial"/>
          <w:sz w:val="20"/>
          <w:szCs w:val="20"/>
        </w:rPr>
      </w:pPr>
    </w:p>
    <w:p w14:paraId="29BA4A82" w14:textId="00B99388" w:rsidR="002513FF" w:rsidRDefault="00997E2F" w:rsidP="007330A3">
      <w:pPr>
        <w:jc w:val="both"/>
        <w:rPr>
          <w:rFonts w:ascii="Arial" w:hAnsi="Arial" w:cs="Arial"/>
          <w:sz w:val="20"/>
          <w:szCs w:val="20"/>
        </w:rPr>
      </w:pPr>
      <w:r w:rsidRPr="00997E2F">
        <w:rPr>
          <w:rFonts w:ascii="Arial" w:hAnsi="Arial" w:cs="Arial"/>
          <w:b/>
          <w:bCs/>
          <w:sz w:val="20"/>
          <w:szCs w:val="20"/>
        </w:rPr>
        <w:t>Myrtle Square</w:t>
      </w:r>
      <w:r>
        <w:rPr>
          <w:rFonts w:ascii="Arial" w:hAnsi="Arial" w:cs="Arial"/>
          <w:b/>
          <w:bCs/>
          <w:sz w:val="20"/>
          <w:szCs w:val="20"/>
        </w:rPr>
        <w:t>:  Grade A.</w:t>
      </w:r>
      <w:r>
        <w:rPr>
          <w:rFonts w:ascii="Arial" w:hAnsi="Arial" w:cs="Arial"/>
          <w:sz w:val="20"/>
          <w:szCs w:val="20"/>
        </w:rPr>
        <w:t xml:space="preserve">  </w:t>
      </w:r>
      <w:r w:rsidR="003604D3" w:rsidRPr="003604D3">
        <w:rPr>
          <w:rFonts w:ascii="Arial" w:hAnsi="Arial" w:cs="Arial"/>
          <w:sz w:val="20"/>
          <w:szCs w:val="20"/>
        </w:rPr>
        <w:t xml:space="preserve">A </w:t>
      </w:r>
      <w:r w:rsidR="0022159E" w:rsidRPr="003604D3">
        <w:rPr>
          <w:rFonts w:ascii="Arial" w:hAnsi="Arial" w:cs="Arial"/>
          <w:sz w:val="20"/>
          <w:szCs w:val="20"/>
        </w:rPr>
        <w:t>recently</w:t>
      </w:r>
      <w:r w:rsidR="003604D3" w:rsidRPr="003604D3">
        <w:rPr>
          <w:rFonts w:ascii="Arial" w:hAnsi="Arial" w:cs="Arial"/>
          <w:sz w:val="20"/>
          <w:szCs w:val="20"/>
        </w:rPr>
        <w:t xml:space="preserve"> developed town centre environment (Nov 2023) with seating, planting and play area.  There was a drinking water fountain in the immediate vicinity.  Dun Laoghaire Tidy Towns signage asks the public to 'Bin your Butts Please'.  There was a complete absence of litter at this lovely town centre environment.</w:t>
      </w:r>
    </w:p>
    <w:p w14:paraId="6C40795E" w14:textId="77777777" w:rsidR="003604D3" w:rsidRDefault="003604D3" w:rsidP="007330A3">
      <w:pPr>
        <w:jc w:val="both"/>
        <w:rPr>
          <w:rFonts w:ascii="Arial" w:hAnsi="Arial" w:cs="Arial"/>
          <w:sz w:val="20"/>
          <w:szCs w:val="20"/>
        </w:rPr>
      </w:pPr>
    </w:p>
    <w:p w14:paraId="550FF123" w14:textId="1C7450A1" w:rsidR="003604D3" w:rsidRDefault="000F65FE" w:rsidP="007330A3">
      <w:pPr>
        <w:jc w:val="both"/>
        <w:rPr>
          <w:rFonts w:ascii="Arial" w:hAnsi="Arial" w:cs="Arial"/>
          <w:sz w:val="20"/>
          <w:szCs w:val="20"/>
        </w:rPr>
      </w:pPr>
      <w:r w:rsidRPr="000F65FE">
        <w:rPr>
          <w:rFonts w:ascii="Arial" w:hAnsi="Arial" w:cs="Arial"/>
          <w:b/>
          <w:bCs/>
          <w:sz w:val="20"/>
          <w:szCs w:val="20"/>
        </w:rPr>
        <w:t>Brock's Lane</w:t>
      </w:r>
      <w:r>
        <w:rPr>
          <w:rFonts w:ascii="Arial" w:hAnsi="Arial" w:cs="Arial"/>
          <w:b/>
          <w:bCs/>
          <w:sz w:val="20"/>
          <w:szCs w:val="20"/>
        </w:rPr>
        <w:t>:  Grade C+.</w:t>
      </w:r>
      <w:r>
        <w:rPr>
          <w:rFonts w:ascii="Arial" w:hAnsi="Arial" w:cs="Arial"/>
          <w:sz w:val="20"/>
          <w:szCs w:val="20"/>
        </w:rPr>
        <w:t xml:space="preserve">  </w:t>
      </w:r>
      <w:r w:rsidR="004C732B" w:rsidRPr="004C732B">
        <w:rPr>
          <w:rFonts w:ascii="Arial" w:hAnsi="Arial" w:cs="Arial"/>
          <w:sz w:val="20"/>
          <w:szCs w:val="20"/>
        </w:rPr>
        <w:t>This short, L shaped laneway was heavily littered, most obvious items were cardboard boxes / crushed cardboard boxes and food related litter, along with a bag of discarded rubbish.  The majority of the litter was 'long-lie' indicating a lack of thorough cleaning for quite some time. There were potholes, where litter had gathered.  Graffiti was pronounced on several surfaces.</w:t>
      </w:r>
    </w:p>
    <w:p w14:paraId="0B674682" w14:textId="77777777" w:rsidR="004C732B" w:rsidRDefault="004C732B" w:rsidP="007330A3">
      <w:pPr>
        <w:jc w:val="both"/>
        <w:rPr>
          <w:rFonts w:ascii="Arial" w:hAnsi="Arial" w:cs="Arial"/>
          <w:sz w:val="20"/>
          <w:szCs w:val="20"/>
        </w:rPr>
      </w:pPr>
    </w:p>
    <w:p w14:paraId="27A76BA1" w14:textId="1C97BF1C" w:rsidR="004C732B" w:rsidRDefault="00255976" w:rsidP="007330A3">
      <w:pPr>
        <w:jc w:val="both"/>
        <w:rPr>
          <w:rFonts w:ascii="Arial" w:hAnsi="Arial" w:cs="Arial"/>
          <w:sz w:val="20"/>
          <w:szCs w:val="20"/>
        </w:rPr>
      </w:pPr>
      <w:r w:rsidRPr="00255976">
        <w:rPr>
          <w:rFonts w:ascii="Arial" w:hAnsi="Arial" w:cs="Arial"/>
          <w:b/>
          <w:bCs/>
          <w:sz w:val="20"/>
          <w:szCs w:val="20"/>
        </w:rPr>
        <w:t>Approach from Monkstown</w:t>
      </w:r>
      <w:r>
        <w:rPr>
          <w:rFonts w:ascii="Arial" w:hAnsi="Arial" w:cs="Arial"/>
          <w:b/>
          <w:bCs/>
          <w:sz w:val="20"/>
          <w:szCs w:val="20"/>
        </w:rPr>
        <w:t>:  Grade B.</w:t>
      </w:r>
      <w:r>
        <w:rPr>
          <w:rFonts w:ascii="Arial" w:hAnsi="Arial" w:cs="Arial"/>
          <w:sz w:val="20"/>
          <w:szCs w:val="20"/>
        </w:rPr>
        <w:t xml:space="preserve">  </w:t>
      </w:r>
      <w:r w:rsidR="00823C4F" w:rsidRPr="00823C4F">
        <w:rPr>
          <w:rFonts w:ascii="Arial" w:hAnsi="Arial" w:cs="Arial"/>
          <w:sz w:val="20"/>
          <w:szCs w:val="20"/>
        </w:rPr>
        <w:t xml:space="preserve">The area on the </w:t>
      </w:r>
      <w:r w:rsidR="0022159E" w:rsidRPr="00823C4F">
        <w:rPr>
          <w:rFonts w:ascii="Arial" w:hAnsi="Arial" w:cs="Arial"/>
          <w:sz w:val="20"/>
          <w:szCs w:val="20"/>
        </w:rPr>
        <w:t>left-hand</w:t>
      </w:r>
      <w:r w:rsidR="00823C4F" w:rsidRPr="00823C4F">
        <w:rPr>
          <w:rFonts w:ascii="Arial" w:hAnsi="Arial" w:cs="Arial"/>
          <w:sz w:val="20"/>
          <w:szCs w:val="20"/>
        </w:rPr>
        <w:t xml:space="preserve"> side was clear of litter, as was a corner site with electricity box behind railings.  However, as one got closer to the town centre, there was an obvious litter presence, primarily food related (sweet wrappers, fast-food wrappers and plastic bags), along with receipts and cardboard.  Good signage re cigarette butts.</w:t>
      </w:r>
    </w:p>
    <w:p w14:paraId="4BF4BF0E" w14:textId="77777777" w:rsidR="00823C4F" w:rsidRDefault="00823C4F" w:rsidP="007330A3">
      <w:pPr>
        <w:jc w:val="both"/>
        <w:rPr>
          <w:rFonts w:ascii="Arial" w:hAnsi="Arial" w:cs="Arial"/>
          <w:sz w:val="20"/>
          <w:szCs w:val="20"/>
        </w:rPr>
      </w:pPr>
    </w:p>
    <w:p w14:paraId="7B5E4649" w14:textId="4E1C9D6C" w:rsidR="00823C4F" w:rsidRDefault="00EA669A" w:rsidP="007330A3">
      <w:pPr>
        <w:jc w:val="both"/>
        <w:rPr>
          <w:rFonts w:ascii="Arial" w:hAnsi="Arial" w:cs="Arial"/>
          <w:sz w:val="20"/>
          <w:szCs w:val="20"/>
        </w:rPr>
      </w:pPr>
      <w:r w:rsidRPr="00EA669A">
        <w:rPr>
          <w:rFonts w:ascii="Arial" w:hAnsi="Arial" w:cs="Arial"/>
          <w:b/>
          <w:bCs/>
          <w:sz w:val="20"/>
          <w:szCs w:val="20"/>
        </w:rPr>
        <w:t>George's Street, Upper</w:t>
      </w:r>
      <w:r>
        <w:rPr>
          <w:rFonts w:ascii="Arial" w:hAnsi="Arial" w:cs="Arial"/>
          <w:b/>
          <w:bCs/>
          <w:sz w:val="20"/>
          <w:szCs w:val="20"/>
        </w:rPr>
        <w:t>:  Grade A.</w:t>
      </w:r>
      <w:r>
        <w:rPr>
          <w:rFonts w:ascii="Arial" w:hAnsi="Arial" w:cs="Arial"/>
          <w:sz w:val="20"/>
          <w:szCs w:val="20"/>
        </w:rPr>
        <w:t xml:space="preserve">  </w:t>
      </w:r>
      <w:r w:rsidRPr="00EA669A">
        <w:rPr>
          <w:rFonts w:ascii="Arial" w:hAnsi="Arial" w:cs="Arial"/>
          <w:sz w:val="20"/>
          <w:szCs w:val="20"/>
        </w:rPr>
        <w:t>There was a virtual absence of litter throughout the length of this long shopping street environment.  Clearly</w:t>
      </w:r>
      <w:r w:rsidR="00155E19">
        <w:rPr>
          <w:rFonts w:ascii="Arial" w:hAnsi="Arial" w:cs="Arial"/>
          <w:sz w:val="20"/>
          <w:szCs w:val="20"/>
        </w:rPr>
        <w:t xml:space="preserve">, </w:t>
      </w:r>
      <w:r w:rsidRPr="00EA669A">
        <w:rPr>
          <w:rFonts w:ascii="Arial" w:hAnsi="Arial" w:cs="Arial"/>
          <w:sz w:val="20"/>
          <w:szCs w:val="20"/>
        </w:rPr>
        <w:t>a careful eye is kept on the series of vacant buildings between McDonald's and Dunnes Stores as there was no litter directly associated with them.</w:t>
      </w:r>
    </w:p>
    <w:p w14:paraId="5D0A00C9" w14:textId="77777777" w:rsidR="00155E19" w:rsidRDefault="00155E19" w:rsidP="007330A3">
      <w:pPr>
        <w:jc w:val="both"/>
        <w:rPr>
          <w:rFonts w:ascii="Arial" w:hAnsi="Arial" w:cs="Arial"/>
          <w:sz w:val="20"/>
          <w:szCs w:val="20"/>
        </w:rPr>
      </w:pPr>
    </w:p>
    <w:p w14:paraId="4CA15CFE" w14:textId="6F40B088" w:rsidR="00155E19" w:rsidRDefault="004B4627" w:rsidP="007330A3">
      <w:pPr>
        <w:jc w:val="both"/>
        <w:rPr>
          <w:rFonts w:ascii="Arial" w:hAnsi="Arial" w:cs="Arial"/>
          <w:sz w:val="20"/>
          <w:szCs w:val="20"/>
        </w:rPr>
      </w:pPr>
      <w:r w:rsidRPr="004B4627">
        <w:rPr>
          <w:rFonts w:ascii="Arial" w:hAnsi="Arial" w:cs="Arial"/>
          <w:b/>
          <w:bCs/>
          <w:sz w:val="20"/>
          <w:szCs w:val="20"/>
        </w:rPr>
        <w:t>Glenageary Road Lowe</w:t>
      </w:r>
      <w:r>
        <w:rPr>
          <w:rFonts w:ascii="Arial" w:hAnsi="Arial" w:cs="Arial"/>
          <w:b/>
          <w:bCs/>
          <w:sz w:val="20"/>
          <w:szCs w:val="20"/>
        </w:rPr>
        <w:t>r:  Grade A</w:t>
      </w:r>
      <w:r w:rsidRPr="007A11A2">
        <w:rPr>
          <w:rFonts w:ascii="Arial" w:hAnsi="Arial" w:cs="Arial"/>
          <w:sz w:val="20"/>
          <w:szCs w:val="20"/>
        </w:rPr>
        <w:t>.</w:t>
      </w:r>
      <w:r w:rsidR="007A11A2" w:rsidRPr="007A11A2">
        <w:rPr>
          <w:rFonts w:ascii="Arial" w:hAnsi="Arial" w:cs="Arial"/>
          <w:sz w:val="20"/>
          <w:szCs w:val="20"/>
        </w:rPr>
        <w:t xml:space="preserve">  Roadworks were underway along some parts of this route - they didn't impact in any negative way on the litter situation.  Apart from some coffee cups on a wall beside a bus stop on the </w:t>
      </w:r>
      <w:r w:rsidR="0022159E" w:rsidRPr="007A11A2">
        <w:rPr>
          <w:rFonts w:ascii="Arial" w:hAnsi="Arial" w:cs="Arial"/>
          <w:sz w:val="20"/>
          <w:szCs w:val="20"/>
        </w:rPr>
        <w:t>right-hand</w:t>
      </w:r>
      <w:r w:rsidR="007A11A2" w:rsidRPr="007A11A2">
        <w:rPr>
          <w:rFonts w:ascii="Arial" w:hAnsi="Arial" w:cs="Arial"/>
          <w:sz w:val="20"/>
          <w:szCs w:val="20"/>
        </w:rPr>
        <w:t xml:space="preserve"> side, there were no other litter issues of note.  Graffiti was present on many surfaces.  A nice feature was the colourful Ronnie Drew Traffic Light Box art.</w:t>
      </w:r>
    </w:p>
    <w:p w14:paraId="7EF1E3A1" w14:textId="77777777" w:rsidR="00767712" w:rsidRDefault="00767712" w:rsidP="007330A3">
      <w:pPr>
        <w:jc w:val="both"/>
        <w:rPr>
          <w:rFonts w:ascii="Arial" w:hAnsi="Arial" w:cs="Arial"/>
          <w:sz w:val="20"/>
          <w:szCs w:val="20"/>
        </w:rPr>
      </w:pPr>
    </w:p>
    <w:p w14:paraId="1878CC88" w14:textId="5136EC3C" w:rsidR="00767712" w:rsidRPr="00767712" w:rsidRDefault="00767712" w:rsidP="007330A3">
      <w:pPr>
        <w:jc w:val="both"/>
        <w:rPr>
          <w:rFonts w:ascii="Arial" w:hAnsi="Arial" w:cs="Arial"/>
          <w:sz w:val="20"/>
          <w:szCs w:val="20"/>
        </w:rPr>
      </w:pPr>
      <w:r w:rsidRPr="00767712">
        <w:rPr>
          <w:rFonts w:ascii="Arial" w:hAnsi="Arial" w:cs="Arial"/>
          <w:b/>
          <w:bCs/>
          <w:sz w:val="20"/>
          <w:szCs w:val="20"/>
        </w:rPr>
        <w:t>Car park At Eden Park Recycle Facility</w:t>
      </w:r>
      <w:r>
        <w:rPr>
          <w:rFonts w:ascii="Arial" w:hAnsi="Arial" w:cs="Arial"/>
          <w:b/>
          <w:bCs/>
          <w:sz w:val="20"/>
          <w:szCs w:val="20"/>
        </w:rPr>
        <w:t>:  Grade B.</w:t>
      </w:r>
      <w:r>
        <w:rPr>
          <w:rFonts w:ascii="Arial" w:hAnsi="Arial" w:cs="Arial"/>
          <w:sz w:val="20"/>
          <w:szCs w:val="20"/>
        </w:rPr>
        <w:t xml:space="preserve">  </w:t>
      </w:r>
      <w:r w:rsidR="0022659C" w:rsidRPr="0022659C">
        <w:rPr>
          <w:rFonts w:ascii="Arial" w:hAnsi="Arial" w:cs="Arial"/>
          <w:sz w:val="20"/>
          <w:szCs w:val="20"/>
        </w:rPr>
        <w:t>The main car park proper was clear of litter but the perimeter / planted areas harboured litter, primarily food related, along with cardboard boxes.  Items were 'long-lie' indicating a lack of thorough cleaning - it leaves one wondering if this area is subject to the same cleaning regime as the rest of the car park.</w:t>
      </w:r>
    </w:p>
    <w:p w14:paraId="02FC26E5" w14:textId="77777777" w:rsidR="007A11A2" w:rsidRDefault="007A11A2" w:rsidP="007330A3">
      <w:pPr>
        <w:jc w:val="both"/>
        <w:rPr>
          <w:rFonts w:ascii="Arial" w:hAnsi="Arial" w:cs="Arial"/>
          <w:sz w:val="20"/>
          <w:szCs w:val="20"/>
        </w:rPr>
      </w:pPr>
    </w:p>
    <w:p w14:paraId="13E6AB10" w14:textId="3BE891E6" w:rsidR="0022659C" w:rsidRDefault="00B2122F" w:rsidP="007330A3">
      <w:pPr>
        <w:jc w:val="both"/>
        <w:rPr>
          <w:rFonts w:ascii="Arial" w:hAnsi="Arial" w:cs="Arial"/>
          <w:sz w:val="20"/>
          <w:szCs w:val="20"/>
        </w:rPr>
      </w:pPr>
      <w:r w:rsidRPr="00B2122F">
        <w:rPr>
          <w:rFonts w:ascii="Arial" w:hAnsi="Arial" w:cs="Arial"/>
          <w:b/>
          <w:bCs/>
          <w:sz w:val="20"/>
          <w:szCs w:val="20"/>
        </w:rPr>
        <w:t>DLR Lex</w:t>
      </w:r>
      <w:r>
        <w:rPr>
          <w:rFonts w:ascii="Arial" w:hAnsi="Arial" w:cs="Arial"/>
          <w:b/>
          <w:bCs/>
          <w:sz w:val="20"/>
          <w:szCs w:val="20"/>
        </w:rPr>
        <w:t>icon:  Grade A.</w:t>
      </w:r>
      <w:r>
        <w:rPr>
          <w:rFonts w:ascii="Arial" w:hAnsi="Arial" w:cs="Arial"/>
          <w:sz w:val="20"/>
          <w:szCs w:val="20"/>
        </w:rPr>
        <w:t xml:space="preserve">  </w:t>
      </w:r>
      <w:r w:rsidR="0074214D" w:rsidRPr="0074214D">
        <w:rPr>
          <w:rFonts w:ascii="Arial" w:hAnsi="Arial" w:cs="Arial"/>
          <w:sz w:val="20"/>
          <w:szCs w:val="20"/>
        </w:rPr>
        <w:t xml:space="preserve">The environs of DLR Lexicon </w:t>
      </w:r>
      <w:r w:rsidR="0022159E" w:rsidRPr="0074214D">
        <w:rPr>
          <w:rFonts w:ascii="Arial" w:hAnsi="Arial" w:cs="Arial"/>
          <w:sz w:val="20"/>
          <w:szCs w:val="20"/>
        </w:rPr>
        <w:t>were</w:t>
      </w:r>
      <w:r w:rsidR="0074214D" w:rsidRPr="0074214D">
        <w:rPr>
          <w:rFonts w:ascii="Arial" w:hAnsi="Arial" w:cs="Arial"/>
          <w:sz w:val="20"/>
          <w:szCs w:val="20"/>
        </w:rPr>
        <w:t xml:space="preserve"> exceptionally freshly presented and maintained with all elements in very good order e.g. planted area, sculpture, water feature, litter bins etc.  DLR Lexicon is a wonderful community space with a huge variety of facilities / services provided.  There was a complete absence of litter throughout.  Litter bins also included a 'recycle' feature.</w:t>
      </w:r>
    </w:p>
    <w:p w14:paraId="5014D613" w14:textId="77777777" w:rsidR="0074214D" w:rsidRDefault="0074214D" w:rsidP="007330A3">
      <w:pPr>
        <w:jc w:val="both"/>
        <w:rPr>
          <w:rFonts w:ascii="Arial" w:hAnsi="Arial" w:cs="Arial"/>
          <w:sz w:val="20"/>
          <w:szCs w:val="20"/>
        </w:rPr>
      </w:pPr>
    </w:p>
    <w:p w14:paraId="2EFC6DB5" w14:textId="23A8781D" w:rsidR="0074214D" w:rsidRDefault="00393B79" w:rsidP="007330A3">
      <w:pPr>
        <w:jc w:val="both"/>
        <w:rPr>
          <w:rFonts w:ascii="Arial" w:hAnsi="Arial" w:cs="Arial"/>
          <w:sz w:val="20"/>
          <w:szCs w:val="20"/>
        </w:rPr>
      </w:pPr>
      <w:r w:rsidRPr="00393B79">
        <w:rPr>
          <w:rFonts w:ascii="Arial" w:hAnsi="Arial" w:cs="Arial"/>
          <w:b/>
          <w:bCs/>
          <w:sz w:val="20"/>
          <w:szCs w:val="20"/>
        </w:rPr>
        <w:t>Dun Laoghaire DART Station</w:t>
      </w:r>
      <w:r>
        <w:rPr>
          <w:rFonts w:ascii="Arial" w:hAnsi="Arial" w:cs="Arial"/>
          <w:b/>
          <w:bCs/>
          <w:sz w:val="20"/>
          <w:szCs w:val="20"/>
        </w:rPr>
        <w:t>:  Grade A.</w:t>
      </w:r>
      <w:r>
        <w:rPr>
          <w:rFonts w:ascii="Arial" w:hAnsi="Arial" w:cs="Arial"/>
          <w:sz w:val="20"/>
          <w:szCs w:val="20"/>
        </w:rPr>
        <w:t xml:space="preserve">  </w:t>
      </w:r>
      <w:r w:rsidRPr="00393B79">
        <w:rPr>
          <w:rFonts w:ascii="Arial" w:hAnsi="Arial" w:cs="Arial"/>
          <w:sz w:val="20"/>
          <w:szCs w:val="20"/>
        </w:rPr>
        <w:t>All was in good order at this large DART Station.  Litter bins along the platform were particularly freshly presented.  There were no litter issues at the ticket machine / along the platforms.</w:t>
      </w:r>
    </w:p>
    <w:p w14:paraId="670A99FF" w14:textId="77777777" w:rsidR="00F331C8" w:rsidRDefault="00F331C8" w:rsidP="007330A3">
      <w:pPr>
        <w:jc w:val="both"/>
        <w:rPr>
          <w:rFonts w:ascii="Arial" w:hAnsi="Arial" w:cs="Arial"/>
          <w:sz w:val="20"/>
          <w:szCs w:val="20"/>
        </w:rPr>
      </w:pPr>
    </w:p>
    <w:p w14:paraId="760A802F" w14:textId="4CC4D410" w:rsidR="00F331C8" w:rsidRPr="008D5772" w:rsidRDefault="008D5772" w:rsidP="007330A3">
      <w:pPr>
        <w:jc w:val="both"/>
        <w:rPr>
          <w:rFonts w:ascii="Arial" w:hAnsi="Arial" w:cs="Arial"/>
          <w:sz w:val="20"/>
          <w:szCs w:val="20"/>
        </w:rPr>
      </w:pPr>
      <w:r w:rsidRPr="008D5772">
        <w:rPr>
          <w:rFonts w:ascii="Arial" w:hAnsi="Arial" w:cs="Arial"/>
          <w:b/>
          <w:bCs/>
          <w:sz w:val="20"/>
          <w:szCs w:val="20"/>
        </w:rPr>
        <w:t>Deposit Return Scheme, SuperValu</w:t>
      </w:r>
      <w:r>
        <w:rPr>
          <w:rFonts w:ascii="Arial" w:hAnsi="Arial" w:cs="Arial"/>
          <w:b/>
          <w:bCs/>
          <w:sz w:val="20"/>
          <w:szCs w:val="20"/>
        </w:rPr>
        <w:t>:  Grade A.</w:t>
      </w:r>
      <w:r>
        <w:rPr>
          <w:rFonts w:ascii="Arial" w:hAnsi="Arial" w:cs="Arial"/>
          <w:sz w:val="20"/>
          <w:szCs w:val="20"/>
        </w:rPr>
        <w:t xml:space="preserve">  (Dun Laoghaire Shopping </w:t>
      </w:r>
      <w:r w:rsidR="00BF0953">
        <w:rPr>
          <w:rFonts w:ascii="Arial" w:hAnsi="Arial" w:cs="Arial"/>
          <w:sz w:val="20"/>
          <w:szCs w:val="20"/>
        </w:rPr>
        <w:t>Centre) A</w:t>
      </w:r>
      <w:r w:rsidR="00BF0953" w:rsidRPr="00BF0953">
        <w:rPr>
          <w:rFonts w:ascii="Arial" w:hAnsi="Arial" w:cs="Arial"/>
          <w:sz w:val="20"/>
          <w:szCs w:val="20"/>
        </w:rPr>
        <w:t xml:space="preserve"> small, single unit, 'In-Store' facility - it was spotless.  A bin directly beside it was for general waste and repository for 'liquids only'.</w:t>
      </w:r>
    </w:p>
    <w:p w14:paraId="514AAB3E" w14:textId="77777777" w:rsidR="007A11A2" w:rsidRPr="007A11A2" w:rsidRDefault="007A11A2" w:rsidP="007330A3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7A11A2" w:rsidRPr="007A11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2EA2" w14:textId="77777777" w:rsidR="00624C2A" w:rsidRDefault="00624C2A" w:rsidP="00F12EDB">
      <w:r>
        <w:separator/>
      </w:r>
    </w:p>
  </w:endnote>
  <w:endnote w:type="continuationSeparator" w:id="0">
    <w:p w14:paraId="102DE442" w14:textId="77777777" w:rsidR="00624C2A" w:rsidRDefault="00624C2A" w:rsidP="00F1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91CF" w14:textId="77777777" w:rsidR="00624C2A" w:rsidRDefault="00624C2A" w:rsidP="00F12EDB">
      <w:r>
        <w:separator/>
      </w:r>
    </w:p>
  </w:footnote>
  <w:footnote w:type="continuationSeparator" w:id="0">
    <w:p w14:paraId="6245A78E" w14:textId="77777777" w:rsidR="00624C2A" w:rsidRDefault="00624C2A" w:rsidP="00F1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4FD1" w14:textId="7416AAC7" w:rsidR="00F12EDB" w:rsidRPr="0085744B" w:rsidRDefault="00F12EDB" w:rsidP="00F12EDB">
    <w:pPr>
      <w:rPr>
        <w:b/>
        <w:bCs/>
        <w:lang w:val="en-US"/>
      </w:rPr>
    </w:pPr>
    <w:r w:rsidRPr="0085744B">
      <w:rPr>
        <w:b/>
        <w:bCs/>
        <w:lang w:val="en-US"/>
      </w:rPr>
      <w:t>An Taisce Report – IBAL Anti-Litter League, Survey 2, 2025</w:t>
    </w:r>
  </w:p>
  <w:p w14:paraId="2E5AD746" w14:textId="77777777" w:rsidR="00F12EDB" w:rsidRDefault="00F12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E0"/>
    <w:rsid w:val="00005425"/>
    <w:rsid w:val="000F65FE"/>
    <w:rsid w:val="00155E19"/>
    <w:rsid w:val="0022159E"/>
    <w:rsid w:val="0022659C"/>
    <w:rsid w:val="002513FF"/>
    <w:rsid w:val="00255976"/>
    <w:rsid w:val="00272629"/>
    <w:rsid w:val="002C212C"/>
    <w:rsid w:val="003604D3"/>
    <w:rsid w:val="00393B79"/>
    <w:rsid w:val="003F1AE0"/>
    <w:rsid w:val="004B4627"/>
    <w:rsid w:val="004C732B"/>
    <w:rsid w:val="00524CB5"/>
    <w:rsid w:val="00590978"/>
    <w:rsid w:val="00624C2A"/>
    <w:rsid w:val="0072363C"/>
    <w:rsid w:val="007330A3"/>
    <w:rsid w:val="0074214D"/>
    <w:rsid w:val="00767712"/>
    <w:rsid w:val="007A11A2"/>
    <w:rsid w:val="00823C4F"/>
    <w:rsid w:val="0084027B"/>
    <w:rsid w:val="00855678"/>
    <w:rsid w:val="00892C17"/>
    <w:rsid w:val="008A5A11"/>
    <w:rsid w:val="008D5772"/>
    <w:rsid w:val="00997E2F"/>
    <w:rsid w:val="009D6BF4"/>
    <w:rsid w:val="00A40ACA"/>
    <w:rsid w:val="00A60455"/>
    <w:rsid w:val="00AB7008"/>
    <w:rsid w:val="00B069D0"/>
    <w:rsid w:val="00B2122F"/>
    <w:rsid w:val="00B303CC"/>
    <w:rsid w:val="00BF0953"/>
    <w:rsid w:val="00D50DD8"/>
    <w:rsid w:val="00E52A92"/>
    <w:rsid w:val="00E52C62"/>
    <w:rsid w:val="00EA669A"/>
    <w:rsid w:val="00F12EDB"/>
    <w:rsid w:val="00F3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5B1D"/>
  <w15:chartTrackingRefBased/>
  <w15:docId w15:val="{72E96F4A-3F35-492D-B756-DF59AAB4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DB"/>
  </w:style>
  <w:style w:type="paragraph" w:styleId="Footer">
    <w:name w:val="footer"/>
    <w:basedOn w:val="Normal"/>
    <w:link w:val="FooterChar"/>
    <w:uiPriority w:val="99"/>
    <w:unhideWhenUsed/>
    <w:rsid w:val="00F12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4c1b4-95d6-4fba-9996-06e7c0573131">
      <Terms xmlns="http://schemas.microsoft.com/office/infopath/2007/PartnerControls"/>
    </lcf76f155ced4ddcb4097134ff3c332f>
    <TaxCatchAll xmlns="e56a0d91-f5b4-427e-b8ad-b0bf7c3f51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107BBCA01D448AA8F3425B10EB3A1" ma:contentTypeVersion="18" ma:contentTypeDescription="Create a new document." ma:contentTypeScope="" ma:versionID="9027ac2e510822fd368670b877e98cdb">
  <xsd:schema xmlns:xsd="http://www.w3.org/2001/XMLSchema" xmlns:xs="http://www.w3.org/2001/XMLSchema" xmlns:p="http://schemas.microsoft.com/office/2006/metadata/properties" xmlns:ns2="bc64c1b4-95d6-4fba-9996-06e7c0573131" xmlns:ns3="e56a0d91-f5b4-427e-b8ad-b0bf7c3f519d" targetNamespace="http://schemas.microsoft.com/office/2006/metadata/properties" ma:root="true" ma:fieldsID="d534d8fdb0ec579c46929ccaa712a9b4" ns2:_="" ns3:_="">
    <xsd:import namespace="bc64c1b4-95d6-4fba-9996-06e7c0573131"/>
    <xsd:import namespace="e56a0d91-f5b4-427e-b8ad-b0bf7c3f5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4c1b4-95d6-4fba-9996-06e7c057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0d91-f5b4-427e-b8ad-b0bf7c3f5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328b2b-a0e4-4e6d-a518-4f5f5259336a}" ma:internalName="TaxCatchAll" ma:showField="CatchAllData" ma:web="e56a0d91-f5b4-427e-b8ad-b0bf7c3f5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0D263-E113-4F57-9EF1-66F59604A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67433-1B04-4D45-AC4D-320D948B0F46}">
  <ds:schemaRefs>
    <ds:schemaRef ds:uri="http://schemas.microsoft.com/office/2006/metadata/properties"/>
    <ds:schemaRef ds:uri="http://schemas.microsoft.com/office/infopath/2007/PartnerControls"/>
    <ds:schemaRef ds:uri="bc64c1b4-95d6-4fba-9996-06e7c0573131"/>
    <ds:schemaRef ds:uri="e56a0d91-f5b4-427e-b8ad-b0bf7c3f519d"/>
  </ds:schemaRefs>
</ds:datastoreItem>
</file>

<file path=customXml/itemProps3.xml><?xml version="1.0" encoding="utf-8"?>
<ds:datastoreItem xmlns:ds="http://schemas.openxmlformats.org/officeDocument/2006/customXml" ds:itemID="{B818986F-7EFB-4C22-9504-A8206163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4c1b4-95d6-4fba-9996-06e7c0573131"/>
    <ds:schemaRef ds:uri="e56a0d91-f5b4-427e-b8ad-b0bf7c3f5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3218</Characters>
  <Application>Microsoft Office Word</Application>
  <DocSecurity>0</DocSecurity>
  <Lines>55</Lines>
  <Paragraphs>14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O'Connor</dc:creator>
  <cp:keywords/>
  <dc:description/>
  <cp:lastModifiedBy>Donohoe Sorcha</cp:lastModifiedBy>
  <cp:revision>3</cp:revision>
  <dcterms:created xsi:type="dcterms:W3CDTF">2026-01-05T13:22:00Z</dcterms:created>
  <dcterms:modified xsi:type="dcterms:W3CDTF">2026-01-05T13:23:00Z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0x0101004C9107BBCA01D448AA8F3425B10EB3A1</vt:lpwstr>
  </property>
  <property fmtid="{D5CDD505-2E9C-101B-9397-08002B2CF9AE}" pid="3" name="MediaServiceImageTags">
    <vt:lpwstr/>
  </property>
</Properties>
</file>