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D4FE" w14:textId="1696F43B" w:rsidR="009D712F" w:rsidRPr="003A2578" w:rsidRDefault="009D712F" w:rsidP="009D712F">
      <w:pPr>
        <w:pStyle w:val="NormalWeb"/>
        <w:shd w:val="clear" w:color="auto" w:fill="FFFFFF"/>
        <w:spacing w:before="0" w:beforeAutospacing="0" w:after="0" w:afterAutospacing="0"/>
        <w:jc w:val="center"/>
        <w:rPr>
          <w:rFonts w:ascii="Arial" w:hAnsi="Arial" w:cs="Arial"/>
          <w:b/>
          <w:bCs/>
          <w:color w:val="000000"/>
        </w:rPr>
      </w:pPr>
      <w:proofErr w:type="spellStart"/>
      <w:r w:rsidRPr="003A2578">
        <w:rPr>
          <w:rFonts w:ascii="Arial" w:hAnsi="Arial" w:cs="Arial"/>
          <w:b/>
          <w:bCs/>
          <w:color w:val="000000"/>
        </w:rPr>
        <w:t>dlr</w:t>
      </w:r>
      <w:proofErr w:type="spellEnd"/>
      <w:r w:rsidRPr="003A2578">
        <w:rPr>
          <w:rFonts w:ascii="Arial" w:hAnsi="Arial" w:cs="Arial"/>
          <w:b/>
          <w:bCs/>
          <w:color w:val="000000"/>
        </w:rPr>
        <w:t xml:space="preserve"> Local Voices: Writing competition – A Creative Ireland Initiative</w:t>
      </w:r>
    </w:p>
    <w:p w14:paraId="38244949" w14:textId="1789EBA0" w:rsidR="009D712F" w:rsidRPr="003A2578" w:rsidRDefault="009D712F" w:rsidP="009D712F">
      <w:pPr>
        <w:pStyle w:val="NormalWeb"/>
        <w:shd w:val="clear" w:color="auto" w:fill="FFFFFF"/>
        <w:spacing w:before="0" w:beforeAutospacing="0" w:after="0" w:afterAutospacing="0"/>
        <w:jc w:val="center"/>
        <w:rPr>
          <w:rFonts w:ascii="Arial" w:hAnsi="Arial" w:cs="Arial"/>
          <w:b/>
          <w:bCs/>
          <w:color w:val="000000"/>
        </w:rPr>
      </w:pPr>
      <w:r w:rsidRPr="003A2578">
        <w:rPr>
          <w:rFonts w:ascii="Arial" w:hAnsi="Arial" w:cs="Arial"/>
          <w:b/>
          <w:bCs/>
          <w:color w:val="000000"/>
        </w:rPr>
        <w:t>(</w:t>
      </w:r>
      <w:r w:rsidRPr="003A2578">
        <w:rPr>
          <w:rFonts w:ascii="Arial" w:hAnsi="Arial" w:cs="Arial"/>
          <w:b/>
          <w:bCs/>
          <w:i/>
          <w:iCs/>
          <w:color w:val="FF0000"/>
        </w:rPr>
        <w:t xml:space="preserve">Need logos for CI and </w:t>
      </w:r>
      <w:proofErr w:type="spellStart"/>
      <w:r w:rsidRPr="003A2578">
        <w:rPr>
          <w:rFonts w:ascii="Arial" w:hAnsi="Arial" w:cs="Arial"/>
          <w:b/>
          <w:bCs/>
          <w:i/>
          <w:iCs/>
          <w:color w:val="FF0000"/>
        </w:rPr>
        <w:t>dlr</w:t>
      </w:r>
      <w:proofErr w:type="spellEnd"/>
      <w:r w:rsidRPr="003A2578">
        <w:rPr>
          <w:rFonts w:ascii="Arial" w:hAnsi="Arial" w:cs="Arial"/>
          <w:b/>
          <w:bCs/>
          <w:color w:val="000000"/>
        </w:rPr>
        <w:t>)</w:t>
      </w:r>
    </w:p>
    <w:p w14:paraId="60BFB133"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7769008B" w14:textId="2F6513F2" w:rsidR="009D712F" w:rsidRPr="003A2578" w:rsidRDefault="009D712F" w:rsidP="009D712F">
      <w:pPr>
        <w:pStyle w:val="NormalWeb"/>
        <w:shd w:val="clear" w:color="auto" w:fill="FFFFFF"/>
        <w:spacing w:before="0" w:beforeAutospacing="0" w:after="0" w:afterAutospacing="0"/>
        <w:rPr>
          <w:rFonts w:ascii="Arial" w:hAnsi="Arial" w:cs="Arial"/>
          <w:color w:val="000000"/>
        </w:rPr>
      </w:pPr>
      <w:proofErr w:type="spellStart"/>
      <w:r w:rsidRPr="003A2578">
        <w:rPr>
          <w:rFonts w:ascii="Arial" w:hAnsi="Arial" w:cs="Arial"/>
          <w:color w:val="000000"/>
        </w:rPr>
        <w:t>dlr</w:t>
      </w:r>
      <w:proofErr w:type="spellEnd"/>
      <w:r w:rsidRPr="003A2578">
        <w:rPr>
          <w:rFonts w:ascii="Arial" w:hAnsi="Arial" w:cs="Arial"/>
          <w:color w:val="000000"/>
        </w:rPr>
        <w:t xml:space="preserve"> Libraries would like to invite you to write a short story about this time in </w:t>
      </w:r>
      <w:proofErr w:type="spellStart"/>
      <w:r w:rsidRPr="003A2578">
        <w:rPr>
          <w:rFonts w:ascii="Arial" w:hAnsi="Arial" w:cs="Arial"/>
          <w:color w:val="000000"/>
        </w:rPr>
        <w:t>Dún</w:t>
      </w:r>
      <w:proofErr w:type="spellEnd"/>
      <w:r w:rsidRPr="003A2578">
        <w:rPr>
          <w:rFonts w:ascii="Arial" w:hAnsi="Arial" w:cs="Arial"/>
          <w:color w:val="000000"/>
        </w:rPr>
        <w:t xml:space="preserve"> Laoghaire-</w:t>
      </w:r>
      <w:proofErr w:type="spellStart"/>
      <w:r w:rsidRPr="003A2578">
        <w:rPr>
          <w:rFonts w:ascii="Arial" w:hAnsi="Arial" w:cs="Arial"/>
          <w:color w:val="000000"/>
        </w:rPr>
        <w:t>Rathdown</w:t>
      </w:r>
      <w:proofErr w:type="spellEnd"/>
      <w:r w:rsidRPr="003A2578">
        <w:rPr>
          <w:rFonts w:ascii="Arial" w:hAnsi="Arial" w:cs="Arial"/>
          <w:color w:val="000000"/>
        </w:rPr>
        <w:t xml:space="preserve">. Given the current situation, we’d love to hear your stories, fact or fiction, memoir or journalism – any genre is acceptable but we would like you to reference somewhere or someone in </w:t>
      </w:r>
      <w:proofErr w:type="spellStart"/>
      <w:r w:rsidRPr="003A2578">
        <w:rPr>
          <w:rFonts w:ascii="Arial" w:hAnsi="Arial" w:cs="Arial"/>
          <w:color w:val="000000"/>
        </w:rPr>
        <w:t>Dún</w:t>
      </w:r>
      <w:proofErr w:type="spellEnd"/>
      <w:r w:rsidRPr="003A2578">
        <w:rPr>
          <w:rFonts w:ascii="Arial" w:hAnsi="Arial" w:cs="Arial"/>
          <w:color w:val="000000"/>
        </w:rPr>
        <w:t xml:space="preserve"> Laoghaire-</w:t>
      </w:r>
      <w:proofErr w:type="spellStart"/>
      <w:r w:rsidRPr="003A2578">
        <w:rPr>
          <w:rFonts w:ascii="Arial" w:hAnsi="Arial" w:cs="Arial"/>
          <w:color w:val="000000"/>
        </w:rPr>
        <w:t>Rathdown</w:t>
      </w:r>
      <w:proofErr w:type="spellEnd"/>
      <w:r w:rsidRPr="003A2578">
        <w:rPr>
          <w:rFonts w:ascii="Arial" w:hAnsi="Arial" w:cs="Arial"/>
          <w:color w:val="000000"/>
        </w:rPr>
        <w:t xml:space="preserve"> in your story if at all possible. At time of writing, we are all asked to stay within a </w:t>
      </w:r>
      <w:r w:rsidRPr="003A2578">
        <w:rPr>
          <w:rFonts w:ascii="Arial" w:hAnsi="Arial" w:cs="Arial"/>
          <w:color w:val="000000"/>
        </w:rPr>
        <w:t>5</w:t>
      </w:r>
      <w:r w:rsidRPr="003A2578">
        <w:rPr>
          <w:rFonts w:ascii="Arial" w:hAnsi="Arial" w:cs="Arial"/>
          <w:color w:val="000000"/>
        </w:rPr>
        <w:t>k walking range of our house so your story might include a mention of a local landmark or historical feature.</w:t>
      </w:r>
    </w:p>
    <w:p w14:paraId="53BAF58B"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1246C065" w14:textId="0E7DDDF1" w:rsidR="009D712F" w:rsidRPr="003A2578" w:rsidRDefault="009D712F" w:rsidP="009D712F">
      <w:pPr>
        <w:pStyle w:val="NormalWeb"/>
        <w:shd w:val="clear" w:color="auto" w:fill="FFFFFF"/>
        <w:spacing w:before="0" w:beforeAutospacing="0" w:after="0" w:afterAutospacing="0"/>
        <w:rPr>
          <w:rFonts w:ascii="Arial" w:hAnsi="Arial" w:cs="Arial"/>
          <w:color w:val="000000"/>
        </w:rPr>
      </w:pPr>
      <w:r w:rsidRPr="003A2578">
        <w:rPr>
          <w:rFonts w:ascii="Arial" w:hAnsi="Arial" w:cs="Arial"/>
          <w:color w:val="000000"/>
        </w:rPr>
        <w:t xml:space="preserve">Our judges are Leo Cullen, </w:t>
      </w:r>
      <w:proofErr w:type="spellStart"/>
      <w:r w:rsidRPr="003A2578">
        <w:rPr>
          <w:rFonts w:ascii="Arial" w:hAnsi="Arial" w:cs="Arial"/>
          <w:color w:val="000000"/>
        </w:rPr>
        <w:t>Sadhbh</w:t>
      </w:r>
      <w:proofErr w:type="spellEnd"/>
      <w:r w:rsidRPr="003A2578">
        <w:rPr>
          <w:rFonts w:ascii="Arial" w:hAnsi="Arial" w:cs="Arial"/>
          <w:color w:val="000000"/>
        </w:rPr>
        <w:t xml:space="preserve"> Devlin and Sara Keating. We list the maximum lengths below but we welcome stories of any length</w:t>
      </w:r>
      <w:r w:rsidRPr="003A2578">
        <w:rPr>
          <w:rFonts w:ascii="Arial" w:hAnsi="Arial" w:cs="Arial"/>
          <w:color w:val="000000"/>
        </w:rPr>
        <w:t xml:space="preserve"> within that range,</w:t>
      </w:r>
      <w:r w:rsidRPr="003A2578">
        <w:rPr>
          <w:rFonts w:ascii="Arial" w:hAnsi="Arial" w:cs="Arial"/>
          <w:color w:val="000000"/>
        </w:rPr>
        <w:t xml:space="preserve"> so whether you’re a flash fiction fan or a </w:t>
      </w:r>
      <w:proofErr w:type="gramStart"/>
      <w:r w:rsidRPr="003A2578">
        <w:rPr>
          <w:rFonts w:ascii="Arial" w:hAnsi="Arial" w:cs="Arial"/>
          <w:color w:val="000000"/>
        </w:rPr>
        <w:t>6 word</w:t>
      </w:r>
      <w:proofErr w:type="gramEnd"/>
      <w:r w:rsidRPr="003A2578">
        <w:rPr>
          <w:rFonts w:ascii="Arial" w:hAnsi="Arial" w:cs="Arial"/>
          <w:color w:val="000000"/>
        </w:rPr>
        <w:t xml:space="preserve"> memoir minimalist, get cracking with your creativity!</w:t>
      </w:r>
    </w:p>
    <w:p w14:paraId="0A020F5D"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3F4FABBF" w14:textId="212120D5" w:rsidR="009D712F" w:rsidRPr="003A2578" w:rsidRDefault="009D712F" w:rsidP="009D712F">
      <w:pPr>
        <w:pStyle w:val="NormalWeb"/>
        <w:shd w:val="clear" w:color="auto" w:fill="FFFFFF"/>
        <w:spacing w:before="0" w:beforeAutospacing="0" w:after="0" w:afterAutospacing="0"/>
        <w:rPr>
          <w:rFonts w:ascii="Arial" w:hAnsi="Arial" w:cs="Arial"/>
          <w:color w:val="000000"/>
        </w:rPr>
      </w:pPr>
      <w:r w:rsidRPr="003A2578">
        <w:rPr>
          <w:rFonts w:ascii="Arial" w:hAnsi="Arial" w:cs="Arial"/>
          <w:color w:val="000000"/>
        </w:rPr>
        <w:t xml:space="preserve">When </w:t>
      </w:r>
      <w:proofErr w:type="spellStart"/>
      <w:r w:rsidRPr="003A2578">
        <w:rPr>
          <w:rFonts w:ascii="Arial" w:hAnsi="Arial" w:cs="Arial"/>
          <w:color w:val="000000"/>
        </w:rPr>
        <w:t>dlr</w:t>
      </w:r>
      <w:proofErr w:type="spellEnd"/>
      <w:r w:rsidRPr="003A2578">
        <w:rPr>
          <w:rFonts w:ascii="Arial" w:hAnsi="Arial" w:cs="Arial"/>
          <w:color w:val="000000"/>
        </w:rPr>
        <w:t xml:space="preserve"> </w:t>
      </w:r>
      <w:proofErr w:type="spellStart"/>
      <w:r w:rsidRPr="003A2578">
        <w:rPr>
          <w:rFonts w:ascii="Arial" w:hAnsi="Arial" w:cs="Arial"/>
          <w:color w:val="000000"/>
        </w:rPr>
        <w:t>LexIcon</w:t>
      </w:r>
      <w:proofErr w:type="spellEnd"/>
      <w:r w:rsidRPr="003A2578">
        <w:rPr>
          <w:rFonts w:ascii="Arial" w:hAnsi="Arial" w:cs="Arial"/>
          <w:color w:val="000000"/>
        </w:rPr>
        <w:t xml:space="preserve"> opened to the public at the end of 2014, we celebrated with the publication of an anthology entitled </w:t>
      </w:r>
      <w:r w:rsidRPr="003A2578">
        <w:rPr>
          <w:rFonts w:ascii="Arial" w:hAnsi="Arial" w:cs="Arial"/>
          <w:b/>
          <w:bCs/>
          <w:i/>
          <w:iCs/>
          <w:color w:val="000000"/>
        </w:rPr>
        <w:t>Taking the Plunge</w:t>
      </w:r>
      <w:r w:rsidRPr="003A2578">
        <w:rPr>
          <w:rFonts w:ascii="Arial" w:hAnsi="Arial" w:cs="Arial"/>
          <w:color w:val="000000"/>
        </w:rPr>
        <w:t xml:space="preserve">, featuring the work of local writers based in the County. This project is similar. We will publish a selection of your stories in a </w:t>
      </w:r>
      <w:proofErr w:type="spellStart"/>
      <w:r w:rsidRPr="003A2578">
        <w:rPr>
          <w:rFonts w:ascii="Arial" w:hAnsi="Arial" w:cs="Arial"/>
          <w:color w:val="000000"/>
        </w:rPr>
        <w:t>dlr</w:t>
      </w:r>
      <w:proofErr w:type="spellEnd"/>
      <w:r w:rsidRPr="003A2578">
        <w:rPr>
          <w:rFonts w:ascii="Arial" w:hAnsi="Arial" w:cs="Arial"/>
          <w:color w:val="000000"/>
        </w:rPr>
        <w:t xml:space="preserve"> broadsheet or pamphlet and online on our website.</w:t>
      </w:r>
    </w:p>
    <w:p w14:paraId="0EF55EB4"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6E7C9C0B" w14:textId="0DB81C47" w:rsidR="009D712F" w:rsidRPr="003A2578" w:rsidRDefault="009D712F" w:rsidP="009D712F">
      <w:pPr>
        <w:pStyle w:val="NormalWeb"/>
        <w:shd w:val="clear" w:color="auto" w:fill="FFFFFF"/>
        <w:spacing w:before="0" w:beforeAutospacing="0" w:after="0" w:afterAutospacing="0"/>
        <w:rPr>
          <w:rFonts w:ascii="Arial" w:hAnsi="Arial" w:cs="Arial"/>
          <w:color w:val="000000"/>
        </w:rPr>
      </w:pPr>
      <w:r w:rsidRPr="003A2578">
        <w:rPr>
          <w:rFonts w:ascii="Arial" w:hAnsi="Arial" w:cs="Arial"/>
          <w:color w:val="000000"/>
        </w:rPr>
        <w:t>We look forward to receiving your entries!</w:t>
      </w:r>
    </w:p>
    <w:p w14:paraId="6B218C55"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3D7B5426" w14:textId="77777777" w:rsidR="009D712F" w:rsidRPr="003A2578" w:rsidRDefault="009D712F" w:rsidP="009D712F">
      <w:pPr>
        <w:pStyle w:val="NormalWeb"/>
        <w:shd w:val="clear" w:color="auto" w:fill="FFFFFF"/>
        <w:spacing w:before="0" w:beforeAutospacing="0" w:after="0" w:afterAutospacing="0"/>
        <w:rPr>
          <w:rFonts w:ascii="Arial" w:hAnsi="Arial" w:cs="Arial"/>
          <w:b/>
          <w:bCs/>
          <w:color w:val="000000"/>
          <w:u w:val="single"/>
        </w:rPr>
      </w:pPr>
      <w:r w:rsidRPr="003A2578">
        <w:rPr>
          <w:rFonts w:ascii="Arial" w:hAnsi="Arial" w:cs="Arial"/>
          <w:b/>
          <w:bCs/>
          <w:color w:val="000000"/>
          <w:u w:val="single"/>
        </w:rPr>
        <w:t>Notes:</w:t>
      </w:r>
    </w:p>
    <w:p w14:paraId="3F57FCE9" w14:textId="01119018" w:rsidR="009D712F" w:rsidRPr="003A2578" w:rsidRDefault="009D712F" w:rsidP="009D712F">
      <w:pPr>
        <w:pStyle w:val="NormalWeb"/>
        <w:shd w:val="clear" w:color="auto" w:fill="FFFFFF"/>
        <w:spacing w:before="0" w:beforeAutospacing="0" w:after="0" w:afterAutospacing="0"/>
        <w:rPr>
          <w:rFonts w:ascii="Arial" w:hAnsi="Arial" w:cs="Arial"/>
          <w:b/>
          <w:bCs/>
          <w:color w:val="000000"/>
        </w:rPr>
      </w:pPr>
      <w:r w:rsidRPr="003A2578">
        <w:rPr>
          <w:rFonts w:ascii="Arial" w:hAnsi="Arial" w:cs="Arial"/>
          <w:b/>
          <w:bCs/>
          <w:color w:val="000000"/>
        </w:rPr>
        <w:t>The 3 Categories and prizes are as follows in both language categories (Irish or English):</w:t>
      </w:r>
    </w:p>
    <w:p w14:paraId="19D19BE6"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2D8E5EF2" w14:textId="1608F460" w:rsidR="009D712F" w:rsidRPr="003A2578" w:rsidRDefault="009D712F" w:rsidP="009D712F">
      <w:pPr>
        <w:pStyle w:val="NormalWeb"/>
        <w:shd w:val="clear" w:color="auto" w:fill="FFFFFF"/>
        <w:spacing w:before="0" w:beforeAutospacing="0" w:after="0" w:afterAutospacing="0"/>
        <w:rPr>
          <w:rFonts w:ascii="Arial" w:hAnsi="Arial" w:cs="Arial"/>
          <w:b/>
          <w:bCs/>
          <w:color w:val="000000"/>
        </w:rPr>
      </w:pPr>
      <w:r w:rsidRPr="003A2578">
        <w:rPr>
          <w:rFonts w:ascii="Arial" w:hAnsi="Arial" w:cs="Arial"/>
          <w:b/>
          <w:bCs/>
          <w:color w:val="000000"/>
        </w:rPr>
        <w:t xml:space="preserve">Children under 12 (Max 500 </w:t>
      </w:r>
      <w:proofErr w:type="gramStart"/>
      <w:r w:rsidRPr="003A2578">
        <w:rPr>
          <w:rFonts w:ascii="Arial" w:hAnsi="Arial" w:cs="Arial"/>
          <w:b/>
          <w:bCs/>
          <w:color w:val="000000"/>
        </w:rPr>
        <w:t xml:space="preserve">words) </w:t>
      </w:r>
      <w:r w:rsidRPr="003A2578">
        <w:rPr>
          <w:rFonts w:ascii="Arial" w:hAnsi="Arial" w:cs="Arial"/>
          <w:b/>
          <w:bCs/>
          <w:color w:val="000000"/>
        </w:rPr>
        <w:t xml:space="preserve">  </w:t>
      </w:r>
      <w:proofErr w:type="gramEnd"/>
      <w:r w:rsidRPr="003A2578">
        <w:rPr>
          <w:rFonts w:ascii="Arial" w:hAnsi="Arial" w:cs="Arial"/>
          <w:b/>
          <w:bCs/>
          <w:color w:val="000000"/>
        </w:rPr>
        <w:t xml:space="preserve">  </w:t>
      </w:r>
      <w:r w:rsidR="003A2578">
        <w:rPr>
          <w:rFonts w:ascii="Arial" w:hAnsi="Arial" w:cs="Arial"/>
          <w:b/>
          <w:bCs/>
          <w:color w:val="000000"/>
        </w:rPr>
        <w:tab/>
      </w:r>
      <w:r w:rsidRPr="003A2578">
        <w:rPr>
          <w:rFonts w:ascii="Arial" w:hAnsi="Arial" w:cs="Arial"/>
          <w:b/>
          <w:bCs/>
          <w:color w:val="000000"/>
        </w:rPr>
        <w:t>1st prize €100, 2nd prize €50 and 3rd prize €30</w:t>
      </w:r>
    </w:p>
    <w:p w14:paraId="25ED7E13" w14:textId="77777777" w:rsidR="009D712F" w:rsidRPr="003A2578" w:rsidRDefault="009D712F" w:rsidP="009D712F">
      <w:pPr>
        <w:pStyle w:val="NormalWeb"/>
        <w:shd w:val="clear" w:color="auto" w:fill="FFFFFF"/>
        <w:spacing w:before="0" w:beforeAutospacing="0" w:after="0" w:afterAutospacing="0"/>
        <w:rPr>
          <w:rFonts w:ascii="Arial" w:hAnsi="Arial" w:cs="Arial"/>
          <w:b/>
          <w:bCs/>
          <w:color w:val="000000"/>
        </w:rPr>
      </w:pPr>
    </w:p>
    <w:p w14:paraId="49DD3DC2" w14:textId="7093D061" w:rsidR="009D712F" w:rsidRPr="003A2578" w:rsidRDefault="009D712F" w:rsidP="009D712F">
      <w:pPr>
        <w:pStyle w:val="NormalWeb"/>
        <w:shd w:val="clear" w:color="auto" w:fill="FFFFFF"/>
        <w:spacing w:before="0" w:beforeAutospacing="0" w:after="0" w:afterAutospacing="0"/>
        <w:rPr>
          <w:rFonts w:ascii="Arial" w:hAnsi="Arial" w:cs="Arial"/>
          <w:b/>
          <w:bCs/>
          <w:color w:val="000000"/>
        </w:rPr>
      </w:pPr>
      <w:r w:rsidRPr="003A2578">
        <w:rPr>
          <w:rFonts w:ascii="Arial" w:hAnsi="Arial" w:cs="Arial"/>
          <w:b/>
          <w:bCs/>
          <w:color w:val="000000"/>
        </w:rPr>
        <w:t xml:space="preserve">Young Adult 12-17 (Max 1,000 words) </w:t>
      </w:r>
      <w:r w:rsidR="003A2578">
        <w:rPr>
          <w:rFonts w:ascii="Arial" w:hAnsi="Arial" w:cs="Arial"/>
          <w:b/>
          <w:bCs/>
          <w:color w:val="000000"/>
        </w:rPr>
        <w:tab/>
      </w:r>
      <w:r w:rsidRPr="003A2578">
        <w:rPr>
          <w:rFonts w:ascii="Arial" w:hAnsi="Arial" w:cs="Arial"/>
          <w:b/>
          <w:bCs/>
          <w:color w:val="000000"/>
        </w:rPr>
        <w:t>1st prize €150, 2nd prize €100 and 3rd prize €75</w:t>
      </w:r>
    </w:p>
    <w:p w14:paraId="5E421242" w14:textId="77777777" w:rsidR="009D712F" w:rsidRPr="003A2578" w:rsidRDefault="009D712F" w:rsidP="009D712F">
      <w:pPr>
        <w:pStyle w:val="NormalWeb"/>
        <w:shd w:val="clear" w:color="auto" w:fill="FFFFFF"/>
        <w:spacing w:before="0" w:beforeAutospacing="0" w:after="0" w:afterAutospacing="0"/>
        <w:rPr>
          <w:rFonts w:ascii="Arial" w:hAnsi="Arial" w:cs="Arial"/>
          <w:b/>
          <w:bCs/>
          <w:color w:val="000000"/>
        </w:rPr>
      </w:pPr>
    </w:p>
    <w:p w14:paraId="47971F22" w14:textId="71ADFA58" w:rsidR="009D712F" w:rsidRPr="003A2578" w:rsidRDefault="009D712F" w:rsidP="009D712F">
      <w:pPr>
        <w:pStyle w:val="NormalWeb"/>
        <w:shd w:val="clear" w:color="auto" w:fill="FFFFFF"/>
        <w:spacing w:before="0" w:beforeAutospacing="0" w:after="0" w:afterAutospacing="0"/>
        <w:rPr>
          <w:rFonts w:ascii="Arial" w:hAnsi="Arial" w:cs="Arial"/>
          <w:b/>
          <w:bCs/>
          <w:color w:val="000000"/>
        </w:rPr>
      </w:pPr>
      <w:r w:rsidRPr="003A2578">
        <w:rPr>
          <w:rFonts w:ascii="Arial" w:hAnsi="Arial" w:cs="Arial"/>
          <w:b/>
          <w:bCs/>
          <w:color w:val="000000"/>
        </w:rPr>
        <w:t xml:space="preserve">Adult 18+ (Max 2,000 </w:t>
      </w:r>
      <w:proofErr w:type="gramStart"/>
      <w:r w:rsidRPr="003A2578">
        <w:rPr>
          <w:rFonts w:ascii="Arial" w:hAnsi="Arial" w:cs="Arial"/>
          <w:b/>
          <w:bCs/>
          <w:color w:val="000000"/>
        </w:rPr>
        <w:t xml:space="preserve">words) </w:t>
      </w:r>
      <w:r w:rsidRPr="003A2578">
        <w:rPr>
          <w:rFonts w:ascii="Arial" w:hAnsi="Arial" w:cs="Arial"/>
          <w:b/>
          <w:bCs/>
          <w:color w:val="000000"/>
        </w:rPr>
        <w:t xml:space="preserve">  </w:t>
      </w:r>
      <w:proofErr w:type="gramEnd"/>
      <w:r w:rsidRPr="003A2578">
        <w:rPr>
          <w:rFonts w:ascii="Arial" w:hAnsi="Arial" w:cs="Arial"/>
          <w:b/>
          <w:bCs/>
          <w:color w:val="000000"/>
        </w:rPr>
        <w:t xml:space="preserve">             </w:t>
      </w:r>
      <w:r w:rsidR="003A2578">
        <w:rPr>
          <w:rFonts w:ascii="Arial" w:hAnsi="Arial" w:cs="Arial"/>
          <w:b/>
          <w:bCs/>
          <w:color w:val="000000"/>
        </w:rPr>
        <w:tab/>
      </w:r>
      <w:r w:rsidRPr="003A2578">
        <w:rPr>
          <w:rFonts w:ascii="Arial" w:hAnsi="Arial" w:cs="Arial"/>
          <w:b/>
          <w:bCs/>
          <w:color w:val="000000"/>
        </w:rPr>
        <w:t>1st prize €500, 2nd prize €300 and 3rd prize €200</w:t>
      </w:r>
    </w:p>
    <w:p w14:paraId="0B4C0B9E" w14:textId="77777777" w:rsidR="009D712F" w:rsidRPr="003A2578" w:rsidRDefault="009D712F" w:rsidP="009D712F">
      <w:pPr>
        <w:pStyle w:val="NormalWeb"/>
        <w:shd w:val="clear" w:color="auto" w:fill="FFFFFF"/>
        <w:spacing w:before="0" w:beforeAutospacing="0" w:after="0" w:afterAutospacing="0"/>
        <w:rPr>
          <w:rFonts w:ascii="Arial" w:hAnsi="Arial" w:cs="Arial"/>
          <w:color w:val="000000"/>
        </w:rPr>
      </w:pPr>
    </w:p>
    <w:p w14:paraId="0B922529" w14:textId="5C32EF41"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Maximum of two entries each per individual will be accepted.</w:t>
      </w:r>
    </w:p>
    <w:p w14:paraId="00A84627" w14:textId="33A0AF77"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Entries must be within the upper word limit or they will not be eligible for judging.</w:t>
      </w:r>
    </w:p>
    <w:p w14:paraId="5297F8BE" w14:textId="36783C4D"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Name and category must be included with each entry. In the categories for Children and Young Adult, age must also be given. Please include word length with all entries.</w:t>
      </w:r>
    </w:p>
    <w:p w14:paraId="2B2E822B" w14:textId="3DAE282B"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Entries should be typed. Scanned copies of handwritten entries will not be eligible.</w:t>
      </w:r>
    </w:p>
    <w:p w14:paraId="1981D486" w14:textId="64353D20"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 xml:space="preserve">Entry is free and open to all who go to school, study, work or live in the County of </w:t>
      </w:r>
      <w:proofErr w:type="spellStart"/>
      <w:r w:rsidRPr="003A2578">
        <w:rPr>
          <w:rFonts w:ascii="Arial" w:hAnsi="Arial" w:cs="Arial"/>
          <w:color w:val="000000"/>
        </w:rPr>
        <w:t>Dún</w:t>
      </w:r>
      <w:proofErr w:type="spellEnd"/>
      <w:r w:rsidRPr="003A2578">
        <w:rPr>
          <w:rFonts w:ascii="Arial" w:hAnsi="Arial" w:cs="Arial"/>
          <w:color w:val="000000"/>
        </w:rPr>
        <w:t xml:space="preserve"> Laoghaire-</w:t>
      </w:r>
      <w:proofErr w:type="spellStart"/>
      <w:r w:rsidRPr="003A2578">
        <w:rPr>
          <w:rFonts w:ascii="Arial" w:hAnsi="Arial" w:cs="Arial"/>
          <w:color w:val="000000"/>
        </w:rPr>
        <w:t>Rathdown</w:t>
      </w:r>
      <w:proofErr w:type="spellEnd"/>
      <w:r w:rsidRPr="003A2578">
        <w:rPr>
          <w:rFonts w:ascii="Arial" w:hAnsi="Arial" w:cs="Arial"/>
          <w:color w:val="000000"/>
        </w:rPr>
        <w:t xml:space="preserve">. </w:t>
      </w:r>
    </w:p>
    <w:p w14:paraId="32447534" w14:textId="71746634"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Email entries to </w:t>
      </w:r>
      <w:hyperlink r:id="rId5" w:tgtFrame="_blank" w:history="1">
        <w:r w:rsidRPr="003A2578">
          <w:rPr>
            <w:rStyle w:val="Hyperlink"/>
            <w:rFonts w:ascii="Arial" w:hAnsi="Arial" w:cs="Arial"/>
            <w:color w:val="1155CC"/>
          </w:rPr>
          <w:t>localvoices@dlrcoco.ie</w:t>
        </w:r>
      </w:hyperlink>
      <w:r w:rsidRPr="003A2578">
        <w:rPr>
          <w:rFonts w:ascii="Arial" w:hAnsi="Arial" w:cs="Arial"/>
          <w:color w:val="000000"/>
        </w:rPr>
        <w:t>. No hard copy entries will be accepted; entry by email only. If sending in 2 entries, they are to be attached to the one email.</w:t>
      </w:r>
    </w:p>
    <w:p w14:paraId="07510D9B" w14:textId="29067657"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lastRenderedPageBreak/>
        <w:t xml:space="preserve">Stories must not have been published elsewhere and must be a new piece of work and the original work of the author. By submitting an entry, the author acknowledges that if it is judged a winning entry, it may be featured by </w:t>
      </w:r>
      <w:proofErr w:type="spellStart"/>
      <w:r w:rsidRPr="003A2578">
        <w:rPr>
          <w:rFonts w:ascii="Arial" w:hAnsi="Arial" w:cs="Arial"/>
          <w:color w:val="000000"/>
        </w:rPr>
        <w:t>Dún</w:t>
      </w:r>
      <w:proofErr w:type="spellEnd"/>
      <w:r w:rsidRPr="003A2578">
        <w:rPr>
          <w:rFonts w:ascii="Arial" w:hAnsi="Arial" w:cs="Arial"/>
          <w:color w:val="000000"/>
        </w:rPr>
        <w:t xml:space="preserve"> Laoghaire-</w:t>
      </w:r>
      <w:proofErr w:type="spellStart"/>
      <w:r w:rsidRPr="003A2578">
        <w:rPr>
          <w:rFonts w:ascii="Arial" w:hAnsi="Arial" w:cs="Arial"/>
          <w:color w:val="000000"/>
        </w:rPr>
        <w:t>Rathdown</w:t>
      </w:r>
      <w:proofErr w:type="spellEnd"/>
      <w:r w:rsidRPr="003A2578">
        <w:rPr>
          <w:rFonts w:ascii="Arial" w:hAnsi="Arial" w:cs="Arial"/>
          <w:color w:val="000000"/>
        </w:rPr>
        <w:t xml:space="preserve"> County Council in a broadsheet or pamphlet or on social media platforms. The author retains copyright and may publish the work subsequently following its initial publication by DLRCC but the Council must be acknowledged in future publications.</w:t>
      </w:r>
    </w:p>
    <w:p w14:paraId="4B83B23F" w14:textId="77F6B5FA"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 xml:space="preserve">Entries must be received by </w:t>
      </w:r>
      <w:r w:rsidRPr="003A2578">
        <w:rPr>
          <w:rFonts w:ascii="Arial" w:hAnsi="Arial" w:cs="Arial"/>
          <w:b/>
          <w:bCs/>
          <w:color w:val="000000"/>
        </w:rPr>
        <w:t>Friday 29 May 2020</w:t>
      </w:r>
      <w:r w:rsidRPr="003A2578">
        <w:rPr>
          <w:rFonts w:ascii="Arial" w:hAnsi="Arial" w:cs="Arial"/>
          <w:color w:val="000000"/>
        </w:rPr>
        <w:t xml:space="preserve"> at </w:t>
      </w:r>
      <w:r w:rsidRPr="003A2578">
        <w:rPr>
          <w:rFonts w:ascii="Arial" w:hAnsi="Arial" w:cs="Arial"/>
          <w:b/>
          <w:bCs/>
          <w:color w:val="000000"/>
        </w:rPr>
        <w:t>5.00pm</w:t>
      </w:r>
      <w:r w:rsidRPr="003A2578">
        <w:rPr>
          <w:rFonts w:ascii="Arial" w:hAnsi="Arial" w:cs="Arial"/>
          <w:color w:val="000000"/>
        </w:rPr>
        <w:t>.</w:t>
      </w:r>
    </w:p>
    <w:p w14:paraId="165A0AE8" w14:textId="711C62CD"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Judges’ decision is final. The Council will not enter into correspondence concerning any entry</w:t>
      </w:r>
      <w:r w:rsidRPr="003A2578">
        <w:rPr>
          <w:rFonts w:ascii="Arial" w:hAnsi="Arial" w:cs="Arial"/>
          <w:color w:val="000000"/>
        </w:rPr>
        <w:t xml:space="preserve"> and will not be in a position to acknowledge receipt of entries.</w:t>
      </w:r>
    </w:p>
    <w:p w14:paraId="690736E0" w14:textId="107C9619" w:rsidR="009D712F" w:rsidRPr="003A2578" w:rsidRDefault="009D712F" w:rsidP="009D712F">
      <w:pPr>
        <w:pStyle w:val="NormalWeb"/>
        <w:numPr>
          <w:ilvl w:val="0"/>
          <w:numId w:val="4"/>
        </w:numPr>
        <w:shd w:val="clear" w:color="auto" w:fill="FFFFFF"/>
        <w:spacing w:before="0" w:beforeAutospacing="0" w:after="120" w:afterAutospacing="0"/>
        <w:rPr>
          <w:rFonts w:ascii="Arial" w:hAnsi="Arial" w:cs="Arial"/>
          <w:color w:val="000000"/>
        </w:rPr>
      </w:pPr>
      <w:r w:rsidRPr="003A2578">
        <w:rPr>
          <w:rFonts w:ascii="Arial" w:hAnsi="Arial" w:cs="Arial"/>
          <w:color w:val="000000"/>
        </w:rPr>
        <w:t xml:space="preserve">Results will be announced by </w:t>
      </w:r>
      <w:r w:rsidRPr="003A2578">
        <w:rPr>
          <w:rFonts w:ascii="Arial" w:hAnsi="Arial" w:cs="Arial"/>
          <w:b/>
          <w:bCs/>
          <w:color w:val="000000"/>
        </w:rPr>
        <w:t>30 June 2020</w:t>
      </w:r>
      <w:r w:rsidRPr="003A2578">
        <w:rPr>
          <w:rFonts w:ascii="Arial" w:hAnsi="Arial" w:cs="Arial"/>
          <w:color w:val="000000"/>
        </w:rPr>
        <w:t xml:space="preserve"> and the winners will be published online on the Council’s website.</w:t>
      </w:r>
    </w:p>
    <w:p w14:paraId="24F21F3E" w14:textId="77777777" w:rsidR="009D712F" w:rsidRPr="003A2578" w:rsidRDefault="009D712F" w:rsidP="009D712F">
      <w:pPr>
        <w:rPr>
          <w:rFonts w:ascii="Arial" w:hAnsi="Arial" w:cs="Arial"/>
          <w:sz w:val="24"/>
          <w:szCs w:val="24"/>
        </w:rPr>
      </w:pPr>
    </w:p>
    <w:sectPr w:rsidR="009D712F" w:rsidRPr="003A2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98B"/>
    <w:multiLevelType w:val="hybridMultilevel"/>
    <w:tmpl w:val="E06AD016"/>
    <w:lvl w:ilvl="0" w:tplc="117E5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11BBA"/>
    <w:multiLevelType w:val="hybridMultilevel"/>
    <w:tmpl w:val="B0125788"/>
    <w:lvl w:ilvl="0" w:tplc="117E5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C1F2E"/>
    <w:multiLevelType w:val="hybridMultilevel"/>
    <w:tmpl w:val="BDBE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C0674"/>
    <w:multiLevelType w:val="hybridMultilevel"/>
    <w:tmpl w:val="01706490"/>
    <w:lvl w:ilvl="0" w:tplc="117E57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2F"/>
    <w:rsid w:val="003A2578"/>
    <w:rsid w:val="004454C1"/>
    <w:rsid w:val="009D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603F"/>
  <w15:chartTrackingRefBased/>
  <w15:docId w15:val="{54927356-D8BC-410D-8F1A-50B62AAA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4360">
      <w:bodyDiv w:val="1"/>
      <w:marLeft w:val="0"/>
      <w:marRight w:val="0"/>
      <w:marTop w:val="0"/>
      <w:marBottom w:val="0"/>
      <w:divBdr>
        <w:top w:val="none" w:sz="0" w:space="0" w:color="auto"/>
        <w:left w:val="none" w:sz="0" w:space="0" w:color="auto"/>
        <w:bottom w:val="none" w:sz="0" w:space="0" w:color="auto"/>
        <w:right w:val="none" w:sz="0" w:space="0" w:color="auto"/>
      </w:divBdr>
      <w:divsChild>
        <w:div w:id="544563957">
          <w:marLeft w:val="0"/>
          <w:marRight w:val="0"/>
          <w:marTop w:val="0"/>
          <w:marBottom w:val="0"/>
          <w:divBdr>
            <w:top w:val="none" w:sz="0" w:space="0" w:color="auto"/>
            <w:left w:val="none" w:sz="0" w:space="0" w:color="auto"/>
            <w:bottom w:val="none" w:sz="0" w:space="0" w:color="auto"/>
            <w:right w:val="none" w:sz="0" w:space="0" w:color="auto"/>
          </w:divBdr>
        </w:div>
      </w:divsChild>
    </w:div>
    <w:div w:id="6245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alvoices@dlr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Doorley</dc:creator>
  <cp:keywords/>
  <dc:description/>
  <cp:lastModifiedBy>Michael Doorley</cp:lastModifiedBy>
  <cp:revision>2</cp:revision>
  <cp:lastPrinted>2020-05-07T08:43:00Z</cp:lastPrinted>
  <dcterms:created xsi:type="dcterms:W3CDTF">2020-05-07T07:38:00Z</dcterms:created>
  <dcterms:modified xsi:type="dcterms:W3CDTF">2020-05-07T08:46:00Z</dcterms:modified>
</cp:coreProperties>
</file>