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7BA" w:rsidRDefault="001F3BE5"/>
    <w:p w:rsidR="001F3BE5" w:rsidRDefault="001F3BE5" w:rsidP="001F3BE5">
      <w:pPr>
        <w:spacing w:before="420" w:after="210"/>
        <w:jc w:val="center"/>
        <w:rPr>
          <w:b/>
          <w:bCs/>
          <w:color w:val="44546A"/>
          <w:sz w:val="24"/>
          <w:szCs w:val="24"/>
          <w:lang w:val="en" w:eastAsia="en-GB"/>
        </w:rPr>
      </w:pPr>
      <w:r>
        <w:rPr>
          <w:b/>
          <w:bCs/>
          <w:color w:val="44546A"/>
          <w:sz w:val="24"/>
          <w:szCs w:val="24"/>
          <w:lang w:val="en" w:eastAsia="en-GB"/>
        </w:rPr>
        <w:t>dlr First Frames: Opportunities for Emerging Filmmakers</w:t>
      </w:r>
    </w:p>
    <w:p w:rsidR="001F3BE5" w:rsidRDefault="001F3BE5" w:rsidP="001F3BE5">
      <w:pPr>
        <w:rPr>
          <w:color w:val="44546A"/>
          <w:lang w:val="en" w:eastAsia="en-GB"/>
        </w:rPr>
      </w:pPr>
      <w:r>
        <w:rPr>
          <w:i/>
          <w:iCs/>
          <w:color w:val="44546A"/>
          <w:lang w:val="en" w:eastAsia="en-GB"/>
        </w:rPr>
        <w:t xml:space="preserve">Release Date: </w:t>
      </w:r>
      <w:r>
        <w:rPr>
          <w:color w:val="44546A"/>
          <w:lang w:val="en" w:eastAsia="en-GB"/>
        </w:rPr>
        <w:t>Thursday August 27</w:t>
      </w:r>
      <w:r>
        <w:rPr>
          <w:color w:val="44546A"/>
          <w:vertAlign w:val="superscript"/>
          <w:lang w:val="en" w:eastAsia="en-GB"/>
        </w:rPr>
        <w:t>th</w:t>
      </w:r>
      <w:r>
        <w:rPr>
          <w:color w:val="44546A"/>
          <w:lang w:val="en" w:eastAsia="en-GB"/>
        </w:rPr>
        <w:t>2020</w:t>
      </w:r>
    </w:p>
    <w:p w:rsidR="001F3BE5" w:rsidRDefault="001F3BE5" w:rsidP="001F3BE5">
      <w:pPr>
        <w:spacing w:before="105" w:after="105"/>
        <w:rPr>
          <w:color w:val="44546A"/>
          <w:lang w:val="en" w:eastAsia="en-GB"/>
        </w:rPr>
      </w:pPr>
      <w:r>
        <w:rPr>
          <w:color w:val="44546A"/>
          <w:lang w:val="en" w:eastAsia="en-GB"/>
        </w:rPr>
        <w:t> </w:t>
      </w:r>
    </w:p>
    <w:p w:rsidR="001F3BE5" w:rsidRPr="001F3BE5" w:rsidRDefault="001F3BE5" w:rsidP="001F3BE5">
      <w:pPr>
        <w:spacing w:after="105"/>
        <w:jc w:val="center"/>
        <w:rPr>
          <w:color w:val="44546A"/>
          <w:sz w:val="28"/>
          <w:szCs w:val="28"/>
          <w:lang w:val="en" w:eastAsia="en-GB"/>
        </w:rPr>
      </w:pPr>
      <w:r w:rsidRPr="001F3BE5">
        <w:rPr>
          <w:b/>
          <w:bCs/>
          <w:i/>
          <w:iCs/>
          <w:color w:val="44546A"/>
          <w:sz w:val="28"/>
          <w:szCs w:val="28"/>
          <w:lang w:val="en" w:eastAsia="en-GB"/>
        </w:rPr>
        <w:t>Dún Laoghaire-Rathdown County Council announces short film funding initiative</w:t>
      </w:r>
      <w:r>
        <w:rPr>
          <w:b/>
          <w:bCs/>
          <w:i/>
          <w:iCs/>
          <w:color w:val="44546A"/>
          <w:sz w:val="28"/>
          <w:szCs w:val="28"/>
          <w:lang w:val="en" w:eastAsia="en-GB"/>
        </w:rPr>
        <w:t xml:space="preserve"> - </w:t>
      </w:r>
      <w:r w:rsidRPr="001F3BE5">
        <w:rPr>
          <w:b/>
          <w:bCs/>
          <w:i/>
          <w:iCs/>
          <w:color w:val="44546A"/>
          <w:sz w:val="28"/>
          <w:szCs w:val="28"/>
          <w:lang w:val="en" w:eastAsia="en-GB"/>
        </w:rPr>
        <w:t xml:space="preserve">dlr First Frames </w:t>
      </w:r>
    </w:p>
    <w:p w:rsidR="001F3BE5" w:rsidRPr="001F3BE5" w:rsidRDefault="001F3BE5" w:rsidP="001F3BE5">
      <w:pPr>
        <w:spacing w:after="105" w:line="276" w:lineRule="auto"/>
        <w:jc w:val="both"/>
        <w:rPr>
          <w:color w:val="44546A"/>
          <w:sz w:val="28"/>
          <w:szCs w:val="28"/>
          <w:lang w:val="en" w:eastAsia="en-GB"/>
        </w:rPr>
      </w:pPr>
    </w:p>
    <w:p w:rsidR="001F3BE5" w:rsidRPr="001F3BE5" w:rsidRDefault="001F3BE5" w:rsidP="001F3BE5">
      <w:pPr>
        <w:spacing w:after="105" w:line="276" w:lineRule="auto"/>
        <w:jc w:val="both"/>
        <w:rPr>
          <w:color w:val="44546A"/>
          <w:sz w:val="24"/>
          <w:szCs w:val="24"/>
          <w:lang w:val="en" w:eastAsia="en-GB"/>
        </w:rPr>
      </w:pPr>
      <w:r w:rsidRPr="001F3BE5">
        <w:rPr>
          <w:color w:val="44546A"/>
          <w:sz w:val="24"/>
          <w:szCs w:val="24"/>
          <w:lang w:val="en" w:eastAsia="en-GB"/>
        </w:rPr>
        <w:t>Dún Laoghaire-Rathdown County Council is pleased to announce</w:t>
      </w:r>
      <w:r w:rsidRPr="001F3BE5">
        <w:rPr>
          <w:b/>
          <w:bCs/>
          <w:i/>
          <w:iCs/>
          <w:color w:val="44546A"/>
          <w:sz w:val="24"/>
          <w:szCs w:val="24"/>
          <w:lang w:val="en" w:eastAsia="en-GB"/>
        </w:rPr>
        <w:t xml:space="preserve"> </w:t>
      </w:r>
      <w:r w:rsidRPr="001F3BE5">
        <w:rPr>
          <w:color w:val="44546A"/>
          <w:sz w:val="24"/>
          <w:szCs w:val="24"/>
          <w:lang w:val="en" w:eastAsia="en-GB"/>
        </w:rPr>
        <w:t xml:space="preserve">dlr First Frames Scheme 2020/21 - a unique opportunity to encourage filmmakers to create exciting, dynamic and engaging screen stories. Its aim is to provide funding and support to emerging filmmakers looking to develop ambitious and creative short films based in Dún Laoghaire-Rathdown. </w:t>
      </w:r>
    </w:p>
    <w:p w:rsidR="001F3BE5" w:rsidRPr="001F3BE5" w:rsidRDefault="001F3BE5" w:rsidP="001F3BE5">
      <w:pPr>
        <w:jc w:val="both"/>
        <w:rPr>
          <w:color w:val="44546A"/>
          <w:sz w:val="24"/>
          <w:szCs w:val="24"/>
          <w:lang w:val="en" w:eastAsia="en-GB"/>
        </w:rPr>
      </w:pPr>
    </w:p>
    <w:p w:rsidR="001F3BE5" w:rsidRPr="001F3BE5" w:rsidRDefault="001F3BE5" w:rsidP="001F3BE5">
      <w:pPr>
        <w:spacing w:after="105" w:line="276" w:lineRule="auto"/>
        <w:jc w:val="both"/>
        <w:rPr>
          <w:color w:val="44546A"/>
          <w:sz w:val="24"/>
          <w:szCs w:val="24"/>
          <w:lang w:val="en-GB"/>
        </w:rPr>
      </w:pPr>
      <w:proofErr w:type="spellStart"/>
      <w:r w:rsidRPr="001F3BE5">
        <w:rPr>
          <w:color w:val="44546A"/>
          <w:sz w:val="24"/>
          <w:szCs w:val="24"/>
        </w:rPr>
        <w:t>Cathaoirleach</w:t>
      </w:r>
      <w:proofErr w:type="spellEnd"/>
      <w:r w:rsidRPr="001F3BE5">
        <w:rPr>
          <w:color w:val="44546A"/>
          <w:sz w:val="24"/>
          <w:szCs w:val="24"/>
        </w:rPr>
        <w:t xml:space="preserve"> of Dún Laoghaire-Rathdown County Council, Cllr. Una Power: “We’re delighted to support emerging film talent in the County.  dlr First Frames provides an excellent opportunity for emerging filmmakers at a key stage of their career development. Dún Laoghaire-Rathdown has a wealth of amazing locations for film and this Scheme makes excellent use of these”.</w:t>
      </w:r>
    </w:p>
    <w:p w:rsidR="001F3BE5" w:rsidRPr="001F3BE5" w:rsidRDefault="001F3BE5" w:rsidP="001F3BE5">
      <w:pPr>
        <w:jc w:val="both"/>
        <w:rPr>
          <w:color w:val="44546A"/>
          <w:sz w:val="24"/>
          <w:szCs w:val="24"/>
        </w:rPr>
      </w:pPr>
    </w:p>
    <w:p w:rsidR="001F3BE5" w:rsidRPr="001F3BE5" w:rsidRDefault="001F3BE5" w:rsidP="001F3BE5">
      <w:pPr>
        <w:pStyle w:val="ecxmsonormal"/>
        <w:spacing w:line="276" w:lineRule="auto"/>
        <w:jc w:val="both"/>
        <w:rPr>
          <w:rFonts w:ascii="Calibri" w:hAnsi="Calibri" w:cs="Calibri"/>
          <w:color w:val="44546A"/>
          <w:lang w:val="en-GB"/>
        </w:rPr>
      </w:pPr>
      <w:r w:rsidRPr="001F3BE5">
        <w:rPr>
          <w:rFonts w:ascii="Calibri" w:hAnsi="Calibri" w:cs="Calibri"/>
          <w:color w:val="44546A"/>
          <w:lang w:val="en-GB"/>
        </w:rPr>
        <w:t xml:space="preserve">dlr First Frames is fully funded by Dún Laoghaire-Rathdown County Council’s Arts Office and Economic Development Unit, and managed by IADT.  </w:t>
      </w:r>
      <w:r w:rsidRPr="001F3BE5">
        <w:rPr>
          <w:rFonts w:ascii="Calibri" w:hAnsi="Calibri" w:cs="Calibri"/>
          <w:color w:val="44546A"/>
          <w:lang w:val="en"/>
        </w:rPr>
        <w:t xml:space="preserve">Funding will be available through the scheme to support two short films with awards of up to €12,000 (VAT incl.) each. </w:t>
      </w:r>
      <w:r w:rsidRPr="001F3BE5">
        <w:rPr>
          <w:rFonts w:ascii="Calibri" w:hAnsi="Calibri" w:cs="Calibri"/>
          <w:color w:val="44546A"/>
          <w:lang w:val="en-GB"/>
        </w:rPr>
        <w:t xml:space="preserve">Mentoring support will be provided by the National Film School, IADT with additional equipment and facilities from IADT. </w:t>
      </w:r>
    </w:p>
    <w:p w:rsidR="001F3BE5" w:rsidRPr="001F3BE5" w:rsidRDefault="001F3BE5" w:rsidP="001F3BE5">
      <w:pPr>
        <w:pStyle w:val="NormalWeb"/>
        <w:spacing w:line="276" w:lineRule="auto"/>
        <w:jc w:val="both"/>
        <w:rPr>
          <w:color w:val="44546A"/>
          <w:sz w:val="24"/>
          <w:szCs w:val="24"/>
          <w:lang w:val="en-GB"/>
        </w:rPr>
      </w:pPr>
      <w:r w:rsidRPr="001F3BE5">
        <w:rPr>
          <w:color w:val="44546A"/>
          <w:sz w:val="24"/>
          <w:szCs w:val="24"/>
          <w:lang w:val="en"/>
        </w:rPr>
        <w:t xml:space="preserve">dlr First Frames welcomes a diversity of filmmaking styles, themes and creative approaches. The principle requirements are good stories, and a passionate vision for filmmaking. The goal is to open the door to new and emerging Irish film talents. </w:t>
      </w:r>
      <w:r w:rsidRPr="001F3BE5">
        <w:rPr>
          <w:color w:val="44546A"/>
          <w:sz w:val="24"/>
          <w:szCs w:val="24"/>
          <w:lang w:val="en-GB"/>
        </w:rPr>
        <w:t>Dún Laoghaire-Rathdown County Council’s purpose in promoting this opportunity is to support emerging filmmakers to make vibrant and compelling films and to increase awareness of the variety and flexibility of locations available in the region.  DLR’s Economic Development Unit is supporting this opportunity to support employment in the film making industry in the County.</w:t>
      </w:r>
    </w:p>
    <w:p w:rsidR="001F3BE5" w:rsidRDefault="001F3BE5" w:rsidP="001F3BE5">
      <w:pPr>
        <w:pStyle w:val="ecxmsonormal"/>
        <w:spacing w:line="276" w:lineRule="auto"/>
        <w:jc w:val="both"/>
      </w:pPr>
      <w:r w:rsidRPr="001F3BE5">
        <w:rPr>
          <w:rFonts w:ascii="Calibri" w:hAnsi="Calibri" w:cs="Calibri"/>
          <w:color w:val="44546A"/>
          <w:lang w:val="en"/>
        </w:rPr>
        <w:t xml:space="preserve">Application closing date is </w:t>
      </w:r>
      <w:r w:rsidRPr="001F3BE5">
        <w:rPr>
          <w:rFonts w:ascii="Calibri" w:hAnsi="Calibri" w:cs="Calibri"/>
          <w:b/>
          <w:bCs/>
          <w:color w:val="44546A"/>
          <w:u w:val="single"/>
          <w:lang w:val="en"/>
        </w:rPr>
        <w:t>Wednesday 30</w:t>
      </w:r>
      <w:r w:rsidRPr="001F3BE5">
        <w:rPr>
          <w:rFonts w:ascii="Calibri" w:hAnsi="Calibri" w:cs="Calibri"/>
          <w:b/>
          <w:bCs/>
          <w:color w:val="44546A"/>
          <w:u w:val="single"/>
          <w:vertAlign w:val="superscript"/>
          <w:lang w:val="en"/>
        </w:rPr>
        <w:t>th</w:t>
      </w:r>
      <w:r w:rsidRPr="001F3BE5">
        <w:rPr>
          <w:rFonts w:ascii="Calibri" w:hAnsi="Calibri" w:cs="Calibri"/>
          <w:b/>
          <w:bCs/>
          <w:color w:val="44546A"/>
          <w:u w:val="single"/>
          <w:lang w:val="en"/>
        </w:rPr>
        <w:t xml:space="preserve"> September 2020 at 17.00</w:t>
      </w:r>
    </w:p>
    <w:p w:rsidR="001F3BE5" w:rsidRPr="001F3BE5" w:rsidRDefault="001F3BE5" w:rsidP="001F3BE5">
      <w:pPr>
        <w:rPr>
          <w:sz w:val="24"/>
          <w:szCs w:val="24"/>
        </w:rPr>
      </w:pPr>
      <w:r w:rsidRPr="005007E7">
        <w:rPr>
          <w:sz w:val="24"/>
          <w:szCs w:val="24"/>
        </w:rPr>
        <w:t>For further media information please contact</w:t>
      </w:r>
      <w:r w:rsidRPr="001F3BE5">
        <w:rPr>
          <w:color w:val="44546A"/>
          <w:sz w:val="24"/>
          <w:szCs w:val="24"/>
          <w:lang w:val="en"/>
        </w:rPr>
        <w:t xml:space="preserve">: </w:t>
      </w:r>
      <w:hyperlink r:id="rId4" w:history="1">
        <w:r w:rsidRPr="001F3BE5">
          <w:rPr>
            <w:rStyle w:val="Hyperlink"/>
            <w:color w:val="44546A"/>
            <w:sz w:val="24"/>
            <w:szCs w:val="24"/>
            <w:u w:val="none"/>
            <w:lang w:val="en"/>
          </w:rPr>
          <w:t>dlrfirstframes@iadt.ie</w:t>
        </w:r>
      </w:hyperlink>
      <w:r>
        <w:rPr>
          <w:color w:val="44546A"/>
          <w:sz w:val="24"/>
          <w:szCs w:val="24"/>
          <w:lang w:val="en-GB"/>
        </w:rPr>
        <w:t xml:space="preserve">  or </w:t>
      </w:r>
      <w:r w:rsidRPr="001F3BE5">
        <w:rPr>
          <w:rStyle w:val="Hyperlink"/>
          <w:color w:val="44546A"/>
          <w:sz w:val="24"/>
          <w:szCs w:val="24"/>
          <w:u w:val="none"/>
          <w:lang w:val="en"/>
        </w:rPr>
        <w:t xml:space="preserve"> </w:t>
      </w:r>
      <w:hyperlink r:id="rId5" w:history="1">
        <w:r w:rsidRPr="001F3BE5">
          <w:rPr>
            <w:rStyle w:val="Hyperlink"/>
            <w:color w:val="44546A"/>
            <w:sz w:val="24"/>
            <w:szCs w:val="24"/>
            <w:u w:val="none"/>
            <w:lang w:val="en"/>
          </w:rPr>
          <w:t>bernadette.meagher@iadt.ie</w:t>
        </w:r>
      </w:hyperlink>
    </w:p>
    <w:p w:rsidR="001F3BE5" w:rsidRDefault="001F3BE5" w:rsidP="001F3BE5">
      <w:pPr>
        <w:pStyle w:val="NormalWeb"/>
        <w:spacing w:before="0" w:beforeAutospacing="0" w:after="0" w:afterAutospacing="0"/>
        <w:jc w:val="both"/>
        <w:rPr>
          <w:color w:val="44546A"/>
          <w:sz w:val="24"/>
          <w:szCs w:val="24"/>
          <w:lang w:val="en"/>
        </w:rPr>
      </w:pPr>
    </w:p>
    <w:p w:rsidR="001F3BE5" w:rsidRDefault="001F3BE5" w:rsidP="001F3BE5">
      <w:pPr>
        <w:pStyle w:val="NormalWeb"/>
        <w:spacing w:before="0" w:beforeAutospacing="0" w:after="0" w:afterAutospacing="0"/>
        <w:jc w:val="both"/>
        <w:rPr>
          <w:color w:val="44546A"/>
          <w:sz w:val="24"/>
          <w:szCs w:val="24"/>
          <w:lang w:val="en"/>
        </w:rPr>
      </w:pPr>
      <w:r>
        <w:rPr>
          <w:color w:val="44546A"/>
          <w:sz w:val="24"/>
          <w:szCs w:val="24"/>
          <w:lang w:val="en"/>
        </w:rPr>
        <w:t>Scheme</w:t>
      </w:r>
      <w:r w:rsidRPr="001F3BE5">
        <w:rPr>
          <w:color w:val="44546A"/>
          <w:sz w:val="24"/>
          <w:szCs w:val="24"/>
          <w:lang w:val="en"/>
        </w:rPr>
        <w:t xml:space="preserve"> </w:t>
      </w:r>
      <w:r>
        <w:rPr>
          <w:color w:val="44546A"/>
          <w:sz w:val="24"/>
          <w:szCs w:val="24"/>
          <w:lang w:val="en"/>
        </w:rPr>
        <w:t>details</w:t>
      </w:r>
      <w:bookmarkStart w:id="0" w:name="_GoBack"/>
      <w:bookmarkEnd w:id="0"/>
      <w:r w:rsidRPr="001F3BE5">
        <w:rPr>
          <w:color w:val="44546A"/>
          <w:sz w:val="24"/>
          <w:szCs w:val="24"/>
          <w:lang w:val="en"/>
        </w:rPr>
        <w:t xml:space="preserve"> </w:t>
      </w:r>
      <w:r>
        <w:rPr>
          <w:color w:val="44546A"/>
          <w:sz w:val="24"/>
          <w:szCs w:val="24"/>
          <w:lang w:val="en"/>
        </w:rPr>
        <w:t>and full brief:</w:t>
      </w:r>
    </w:p>
    <w:p w:rsidR="001F3BE5" w:rsidRPr="001F3BE5" w:rsidRDefault="001F3BE5" w:rsidP="001F3BE5">
      <w:pPr>
        <w:pStyle w:val="NormalWeb"/>
        <w:spacing w:before="0" w:beforeAutospacing="0" w:after="0" w:afterAutospacing="0"/>
        <w:jc w:val="both"/>
        <w:rPr>
          <w:sz w:val="24"/>
          <w:szCs w:val="24"/>
        </w:rPr>
      </w:pPr>
      <w:hyperlink r:id="rId6" w:history="1">
        <w:r w:rsidRPr="007F4E64">
          <w:rPr>
            <w:rStyle w:val="Hyperlink"/>
            <w:sz w:val="24"/>
            <w:szCs w:val="24"/>
          </w:rPr>
          <w:t>https://www.dlrcoco.ie/en/visual-arts-and-film/dlr-first-frames-202021-open-entries</w:t>
        </w:r>
      </w:hyperlink>
    </w:p>
    <w:sectPr w:rsidR="001F3BE5" w:rsidRPr="001F3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E5"/>
    <w:rsid w:val="001C4CCF"/>
    <w:rsid w:val="001F3BE5"/>
    <w:rsid w:val="00AA72BF"/>
    <w:rsid w:val="00B10F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61CA"/>
  <w15:chartTrackingRefBased/>
  <w15:docId w15:val="{B153EA34-B9FF-4CD3-A9A9-A2960A37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B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BE5"/>
    <w:rPr>
      <w:color w:val="0563C1"/>
      <w:u w:val="single"/>
    </w:rPr>
  </w:style>
  <w:style w:type="paragraph" w:styleId="NormalWeb">
    <w:name w:val="Normal (Web)"/>
    <w:basedOn w:val="Normal"/>
    <w:uiPriority w:val="99"/>
    <w:unhideWhenUsed/>
    <w:rsid w:val="001F3BE5"/>
    <w:pPr>
      <w:spacing w:before="100" w:beforeAutospacing="1" w:after="100" w:afterAutospacing="1"/>
    </w:pPr>
    <w:rPr>
      <w:lang w:eastAsia="en-IE"/>
    </w:rPr>
  </w:style>
  <w:style w:type="paragraph" w:customStyle="1" w:styleId="ecxmsonormal">
    <w:name w:val="ecxmsonormal"/>
    <w:basedOn w:val="Normal"/>
    <w:uiPriority w:val="99"/>
    <w:semiHidden/>
    <w:rsid w:val="001F3BE5"/>
    <w:pPr>
      <w:spacing w:after="324"/>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3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lrcoco.ie/en/visual-arts-and-film/dlr-first-frames-202021-open-entries" TargetMode="External"/><Relationship Id="rId5" Type="http://schemas.openxmlformats.org/officeDocument/2006/relationships/hyperlink" Target="mailto:bernadette.meagher@iadt.ie" TargetMode="External"/><Relationship Id="rId4" Type="http://schemas.openxmlformats.org/officeDocument/2006/relationships/hyperlink" Target="mailto:dlrfirstframes@iad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2042</Characters>
  <Application>Microsoft Office Word</Application>
  <DocSecurity>0</DocSecurity>
  <Lines>17</Lines>
  <Paragraphs>4</Paragraphs>
  <ScaleCrop>false</ScaleCrop>
  <Company>Dun Laoghaire Rathdown County Council</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Ciara</dc:creator>
  <cp:keywords/>
  <dc:description/>
  <cp:lastModifiedBy>King Ciara</cp:lastModifiedBy>
  <cp:revision>1</cp:revision>
  <dcterms:created xsi:type="dcterms:W3CDTF">2020-08-26T13:26:00Z</dcterms:created>
  <dcterms:modified xsi:type="dcterms:W3CDTF">2020-08-26T13:32:00Z</dcterms:modified>
</cp:coreProperties>
</file>