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85D" w:rsidRDefault="00190597" w:rsidP="0005685D">
      <w:pPr>
        <w:jc w:val="center"/>
        <w:rPr>
          <w:rFonts w:cstheme="minorHAnsi"/>
          <w:b/>
          <w:sz w:val="32"/>
          <w:szCs w:val="32"/>
        </w:rPr>
      </w:pPr>
      <w:r>
        <w:rPr>
          <w:rFonts w:cstheme="minorHAnsi"/>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11.5pt">
            <v:imagedata r:id="rId7" o:title="dlr-first-frames-logo-02"/>
          </v:shape>
        </w:pict>
      </w:r>
    </w:p>
    <w:p w:rsidR="0005685D" w:rsidRDefault="0005685D" w:rsidP="00AA0ADA">
      <w:pPr>
        <w:jc w:val="both"/>
        <w:rPr>
          <w:rFonts w:cstheme="minorHAnsi"/>
          <w:b/>
          <w:sz w:val="32"/>
          <w:szCs w:val="32"/>
        </w:rPr>
      </w:pPr>
    </w:p>
    <w:p w:rsidR="0005685D" w:rsidRDefault="0005685D" w:rsidP="00AA0ADA">
      <w:pPr>
        <w:jc w:val="both"/>
        <w:rPr>
          <w:rFonts w:cstheme="minorHAnsi"/>
          <w:b/>
          <w:sz w:val="32"/>
          <w:szCs w:val="32"/>
        </w:rPr>
      </w:pPr>
    </w:p>
    <w:p w:rsidR="00190597" w:rsidRPr="00217075" w:rsidRDefault="00190597" w:rsidP="00190597">
      <w:pPr>
        <w:jc w:val="both"/>
        <w:rPr>
          <w:rFonts w:cstheme="minorHAnsi"/>
          <w:b/>
          <w:sz w:val="32"/>
          <w:szCs w:val="32"/>
        </w:rPr>
      </w:pPr>
      <w:r w:rsidRPr="00217075">
        <w:rPr>
          <w:rFonts w:cstheme="minorHAnsi"/>
          <w:b/>
          <w:sz w:val="32"/>
          <w:szCs w:val="32"/>
        </w:rPr>
        <w:t>SCRIPT, SHOOT AND SCREEN</w:t>
      </w:r>
    </w:p>
    <w:p w:rsidR="00190597" w:rsidRDefault="00190597" w:rsidP="00190597">
      <w:pPr>
        <w:spacing w:after="105" w:line="276" w:lineRule="auto"/>
        <w:jc w:val="both"/>
        <w:rPr>
          <w:rFonts w:eastAsia="Times New Roman" w:cstheme="minorHAnsi"/>
          <w:lang w:val="en" w:eastAsia="en-GB"/>
        </w:rPr>
      </w:pPr>
      <w:r w:rsidRPr="00077A8E">
        <w:rPr>
          <w:rFonts w:eastAsia="Times New Roman" w:cstheme="minorHAnsi"/>
          <w:lang w:val="en" w:eastAsia="en-GB"/>
        </w:rPr>
        <w:t>dlr First Frames scheme is a unique opportunity to encourage filmmakers to create exciting, dynamic and engaging screen stories. Its aim is to provide funding and support to emerging filmmakers looking to develop ambitious and creative short films based in Dún Laoghaire-Rathdown (dlr). Filmmakers are encouraged to be ambitiously bold in their storytelling, and to use the diversity and variety of locations available in dlr as background and inspiration for original, vibrant films.</w:t>
      </w:r>
    </w:p>
    <w:p w:rsidR="00B1072A" w:rsidRPr="00077A8E" w:rsidRDefault="00B1072A" w:rsidP="00190597">
      <w:pPr>
        <w:spacing w:after="105" w:line="276" w:lineRule="auto"/>
        <w:jc w:val="both"/>
        <w:rPr>
          <w:rFonts w:eastAsia="Times New Roman" w:cstheme="minorHAnsi"/>
          <w:lang w:val="en" w:eastAsia="en-GB"/>
        </w:rPr>
      </w:pPr>
    </w:p>
    <w:p w:rsidR="00190597" w:rsidRPr="00217075" w:rsidRDefault="00190597" w:rsidP="00190597">
      <w:pPr>
        <w:pStyle w:val="ecxmsonormal"/>
        <w:spacing w:line="276" w:lineRule="auto"/>
        <w:jc w:val="both"/>
        <w:rPr>
          <w:rFonts w:ascii="Calibri" w:hAnsi="Calibri" w:cs="Calibri"/>
          <w:b/>
          <w:bCs/>
          <w:sz w:val="22"/>
          <w:szCs w:val="22"/>
        </w:rPr>
      </w:pPr>
      <w:r w:rsidRPr="00217075">
        <w:rPr>
          <w:rFonts w:ascii="Calibri" w:hAnsi="Calibri" w:cs="Calibri"/>
          <w:sz w:val="22"/>
          <w:szCs w:val="22"/>
        </w:rPr>
        <w:t xml:space="preserve">dlr First Frames is fully funded by Dún Laoghaire-Rathdown County Council Arts Office and DLR Local Enterprise Office, and managed by IADT.  Additional equipment and facilities support are provided by the National Film School, IADT.  </w:t>
      </w:r>
    </w:p>
    <w:p w:rsidR="00190597" w:rsidRPr="00077A8E" w:rsidRDefault="00190597" w:rsidP="00190597">
      <w:pPr>
        <w:pStyle w:val="NormalWeb"/>
        <w:spacing w:line="276" w:lineRule="auto"/>
        <w:jc w:val="both"/>
        <w:rPr>
          <w:rFonts w:asciiTheme="minorHAnsi" w:hAnsiTheme="minorHAnsi" w:cstheme="minorHAnsi"/>
          <w:sz w:val="22"/>
          <w:szCs w:val="22"/>
          <w:lang w:val="en"/>
        </w:rPr>
      </w:pPr>
      <w:r w:rsidRPr="00077A8E">
        <w:rPr>
          <w:rFonts w:asciiTheme="minorHAnsi" w:hAnsiTheme="minorHAnsi" w:cstheme="minorHAnsi"/>
          <w:sz w:val="22"/>
          <w:szCs w:val="22"/>
          <w:lang w:val="en"/>
        </w:rPr>
        <w:t xml:space="preserve">dlr First Frames welcomes a diversity of filmmaking styles, themes and creative approaches. The principle requirements are good stories, and a passionate vision for filmmaking. </w:t>
      </w:r>
      <w:r w:rsidRPr="00217075">
        <w:rPr>
          <w:rFonts w:asciiTheme="minorHAnsi" w:hAnsiTheme="minorHAnsi" w:cs="Calibri"/>
          <w:sz w:val="22"/>
          <w:szCs w:val="22"/>
        </w:rPr>
        <w:t>Dún Laoghaire-Rathdown County Council’s purpose in promoting this opportunity is to support emerging filmmakers to make vibrant and compelling films and to increase awareness of the variety and flexibility of locations available in the region.  DLR Local Enterprise Office is supporting this opportunity to support employment in the film making industry in the County.</w:t>
      </w:r>
    </w:p>
    <w:p w:rsidR="00190597" w:rsidRDefault="00190597" w:rsidP="00190597">
      <w:pPr>
        <w:pStyle w:val="NormalWeb"/>
        <w:pBdr>
          <w:bottom w:val="single" w:sz="12" w:space="1" w:color="auto"/>
        </w:pBdr>
        <w:spacing w:line="276" w:lineRule="auto"/>
        <w:jc w:val="both"/>
        <w:rPr>
          <w:rFonts w:asciiTheme="minorHAnsi" w:hAnsiTheme="minorHAnsi" w:cstheme="minorHAnsi"/>
          <w:sz w:val="22"/>
          <w:szCs w:val="22"/>
          <w:lang w:val="en"/>
        </w:rPr>
      </w:pPr>
      <w:r w:rsidRPr="00077A8E">
        <w:rPr>
          <w:rFonts w:asciiTheme="minorHAnsi" w:hAnsiTheme="minorHAnsi" w:cstheme="minorHAnsi"/>
          <w:sz w:val="22"/>
          <w:szCs w:val="22"/>
          <w:lang w:val="en"/>
        </w:rPr>
        <w:t>Funding will be available through the scheme to support two short films with budgets of up to €12,000 each, with additional equipment and facilities support from IADT’s National Film School valued at €10,000/€12,000 per project.</w:t>
      </w:r>
    </w:p>
    <w:p w:rsidR="00331368" w:rsidRPr="00077A8E" w:rsidRDefault="00331368" w:rsidP="00190597">
      <w:pPr>
        <w:pStyle w:val="NormalWeb"/>
        <w:pBdr>
          <w:bottom w:val="single" w:sz="12" w:space="1" w:color="auto"/>
        </w:pBdr>
        <w:spacing w:line="276" w:lineRule="auto"/>
        <w:jc w:val="both"/>
        <w:rPr>
          <w:rFonts w:asciiTheme="minorHAnsi" w:hAnsiTheme="minorHAnsi" w:cstheme="minorHAnsi"/>
          <w:sz w:val="22"/>
          <w:szCs w:val="22"/>
          <w:lang w:val="en"/>
        </w:rPr>
      </w:pPr>
    </w:p>
    <w:p w:rsidR="00190597" w:rsidRPr="00077A8E" w:rsidRDefault="00190597" w:rsidP="00190597">
      <w:pPr>
        <w:pStyle w:val="NormalWeb"/>
        <w:pBdr>
          <w:bottom w:val="single" w:sz="12" w:space="1" w:color="auto"/>
        </w:pBdr>
        <w:spacing w:line="276" w:lineRule="auto"/>
        <w:jc w:val="both"/>
        <w:rPr>
          <w:rFonts w:asciiTheme="minorHAnsi" w:hAnsiTheme="minorHAnsi" w:cstheme="minorHAnsi"/>
          <w:sz w:val="22"/>
          <w:szCs w:val="22"/>
          <w:lang w:val="en"/>
        </w:rPr>
      </w:pPr>
    </w:p>
    <w:p w:rsidR="00190597" w:rsidRPr="00217075" w:rsidRDefault="00190597" w:rsidP="00190597">
      <w:pPr>
        <w:spacing w:line="276" w:lineRule="auto"/>
        <w:jc w:val="both"/>
        <w:rPr>
          <w:rFonts w:cstheme="minorHAnsi"/>
          <w:b/>
          <w:sz w:val="32"/>
          <w:szCs w:val="32"/>
        </w:rPr>
      </w:pPr>
    </w:p>
    <w:p w:rsidR="00190597" w:rsidRPr="00217075" w:rsidRDefault="00190597" w:rsidP="00190597">
      <w:pPr>
        <w:spacing w:line="276" w:lineRule="auto"/>
        <w:jc w:val="both"/>
        <w:rPr>
          <w:rFonts w:cstheme="minorHAnsi"/>
          <w:b/>
          <w:sz w:val="36"/>
          <w:szCs w:val="36"/>
        </w:rPr>
      </w:pPr>
      <w:r w:rsidRPr="00217075">
        <w:rPr>
          <w:rFonts w:cstheme="minorHAnsi"/>
          <w:b/>
          <w:sz w:val="36"/>
          <w:szCs w:val="36"/>
        </w:rPr>
        <w:lastRenderedPageBreak/>
        <w:t>Assessment Process &amp; Criteria</w:t>
      </w:r>
    </w:p>
    <w:p w:rsidR="00190597" w:rsidRPr="00217075" w:rsidRDefault="00190597" w:rsidP="00190597">
      <w:pPr>
        <w:spacing w:line="276" w:lineRule="auto"/>
        <w:jc w:val="both"/>
        <w:rPr>
          <w:rFonts w:cstheme="minorHAnsi"/>
          <w:b/>
        </w:rPr>
      </w:pPr>
      <w:r w:rsidRPr="00217075">
        <w:rPr>
          <w:rFonts w:cstheme="minorHAnsi"/>
        </w:rPr>
        <w:t xml:space="preserve">The closing date for applications is </w:t>
      </w:r>
      <w:r w:rsidRPr="00217075">
        <w:rPr>
          <w:rFonts w:cstheme="minorHAnsi"/>
          <w:b/>
          <w:u w:val="single"/>
        </w:rPr>
        <w:t>5pm on Thursday 24</w:t>
      </w:r>
      <w:r w:rsidRPr="00217075">
        <w:rPr>
          <w:rFonts w:cstheme="minorHAnsi"/>
          <w:b/>
          <w:u w:val="single"/>
          <w:vertAlign w:val="superscript"/>
        </w:rPr>
        <w:t>th</w:t>
      </w:r>
      <w:r w:rsidRPr="00217075">
        <w:rPr>
          <w:rFonts w:cstheme="minorHAnsi"/>
          <w:b/>
          <w:u w:val="single"/>
        </w:rPr>
        <w:t xml:space="preserve"> October, 2019.</w:t>
      </w:r>
    </w:p>
    <w:p w:rsidR="00190597" w:rsidRPr="00217075" w:rsidRDefault="00190597" w:rsidP="00190597">
      <w:pPr>
        <w:spacing w:line="276" w:lineRule="auto"/>
        <w:jc w:val="both"/>
        <w:rPr>
          <w:rFonts w:cstheme="minorHAnsi"/>
          <w:b/>
          <w:sz w:val="28"/>
          <w:szCs w:val="28"/>
        </w:rPr>
      </w:pPr>
      <w:r w:rsidRPr="00217075">
        <w:rPr>
          <w:rFonts w:cstheme="minorHAnsi"/>
          <w:b/>
          <w:sz w:val="28"/>
          <w:szCs w:val="28"/>
        </w:rPr>
        <w:t>Application Requirements</w:t>
      </w:r>
    </w:p>
    <w:p w:rsidR="00190597" w:rsidRPr="00217075" w:rsidRDefault="00190597" w:rsidP="00190597">
      <w:pPr>
        <w:spacing w:line="276" w:lineRule="auto"/>
        <w:jc w:val="both"/>
        <w:rPr>
          <w:rFonts w:cstheme="minorHAnsi"/>
        </w:rPr>
      </w:pPr>
      <w:r w:rsidRPr="00217075">
        <w:rPr>
          <w:rFonts w:cstheme="minorHAnsi"/>
        </w:rPr>
        <w:t>Applications will require the following elements:</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Completed Application Form</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Logline (1-2 line synopsis of the film) and short synopsis (200 – 300 words)</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Completed Script</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Director’s notes (including notes on visual style)</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Producer’s notes</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Identification of possible locations</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Production budget, and notes on any additional funding required</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CVs of the core creative team (to include at least Writer, Producer and Director)</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Links to samples of previously produced work, if available</w:t>
      </w:r>
    </w:p>
    <w:p w:rsidR="00190597" w:rsidRPr="00217075" w:rsidRDefault="00190597" w:rsidP="00190597">
      <w:pPr>
        <w:pStyle w:val="ListParagraph"/>
        <w:numPr>
          <w:ilvl w:val="0"/>
          <w:numId w:val="1"/>
        </w:numPr>
        <w:spacing w:line="276" w:lineRule="auto"/>
        <w:jc w:val="both"/>
        <w:rPr>
          <w:rFonts w:cstheme="minorHAnsi"/>
        </w:rPr>
      </w:pPr>
      <w:r w:rsidRPr="00217075">
        <w:rPr>
          <w:rFonts w:cstheme="minorHAnsi"/>
        </w:rPr>
        <w:t>Any additional available supporting material</w:t>
      </w:r>
    </w:p>
    <w:p w:rsidR="00190597" w:rsidRPr="00217075" w:rsidRDefault="00190597" w:rsidP="00190597">
      <w:pPr>
        <w:spacing w:line="276" w:lineRule="auto"/>
        <w:jc w:val="both"/>
        <w:rPr>
          <w:rFonts w:cstheme="minorHAnsi"/>
        </w:rPr>
      </w:pPr>
      <w:r w:rsidRPr="00217075">
        <w:rPr>
          <w:rFonts w:cstheme="minorHAnsi"/>
        </w:rPr>
        <w:t xml:space="preserve">Applications will be assessed in </w:t>
      </w:r>
      <w:r w:rsidR="002F708E">
        <w:rPr>
          <w:rFonts w:cstheme="minorHAnsi"/>
        </w:rPr>
        <w:t>two</w:t>
      </w:r>
      <w:r w:rsidRPr="00217075">
        <w:rPr>
          <w:rFonts w:cstheme="minorHAnsi"/>
        </w:rPr>
        <w:t xml:space="preserve"> stages in a competitive context according to the following criteria:</w:t>
      </w:r>
    </w:p>
    <w:p w:rsidR="00190597" w:rsidRPr="00077A8E" w:rsidRDefault="002F708E" w:rsidP="00190597">
      <w:pPr>
        <w:spacing w:line="276" w:lineRule="auto"/>
        <w:jc w:val="both"/>
        <w:rPr>
          <w:rFonts w:cstheme="minorHAnsi"/>
          <w:b/>
        </w:rPr>
      </w:pPr>
      <w:r>
        <w:rPr>
          <w:rFonts w:cstheme="minorHAnsi"/>
          <w:b/>
        </w:rPr>
        <w:t>Stage 1 -</w:t>
      </w:r>
      <w:r w:rsidR="00190597" w:rsidRPr="00077A8E">
        <w:rPr>
          <w:rFonts w:cstheme="minorHAnsi"/>
          <w:b/>
        </w:rPr>
        <w:t xml:space="preserve"> criteria: </w:t>
      </w:r>
    </w:p>
    <w:p w:rsidR="00190597" w:rsidRPr="00217075" w:rsidRDefault="00190597" w:rsidP="00190597">
      <w:pPr>
        <w:pStyle w:val="NoSpacing"/>
        <w:numPr>
          <w:ilvl w:val="0"/>
          <w:numId w:val="3"/>
        </w:numPr>
        <w:spacing w:line="276" w:lineRule="auto"/>
        <w:jc w:val="both"/>
      </w:pPr>
      <w:r w:rsidRPr="00217075">
        <w:t>The creativity and quality of the script and project proposal  (70/100)</w:t>
      </w:r>
    </w:p>
    <w:p w:rsidR="00190597" w:rsidRPr="00217075" w:rsidRDefault="00190597" w:rsidP="00190597">
      <w:pPr>
        <w:pStyle w:val="NoSpacing"/>
        <w:numPr>
          <w:ilvl w:val="0"/>
          <w:numId w:val="3"/>
        </w:numPr>
        <w:spacing w:line="276" w:lineRule="auto"/>
        <w:jc w:val="both"/>
      </w:pPr>
      <w:r w:rsidRPr="00217075">
        <w:t>The suitability of dlr locations for use in filming (30/100)</w:t>
      </w:r>
    </w:p>
    <w:p w:rsidR="00190597" w:rsidRPr="00217075" w:rsidRDefault="00190597" w:rsidP="00190597">
      <w:pPr>
        <w:pStyle w:val="NoSpacing"/>
        <w:spacing w:line="276" w:lineRule="auto"/>
        <w:jc w:val="both"/>
      </w:pPr>
    </w:p>
    <w:p w:rsidR="00190597" w:rsidRPr="00077A8E" w:rsidRDefault="00190597" w:rsidP="00190597">
      <w:pPr>
        <w:pStyle w:val="NoSpacing"/>
        <w:spacing w:line="276" w:lineRule="auto"/>
        <w:jc w:val="both"/>
        <w:rPr>
          <w:b/>
        </w:rPr>
      </w:pPr>
      <w:r w:rsidRPr="00077A8E">
        <w:rPr>
          <w:b/>
        </w:rPr>
        <w:t>Stage 2</w:t>
      </w:r>
      <w:r w:rsidR="002F708E">
        <w:rPr>
          <w:b/>
        </w:rPr>
        <w:t xml:space="preserve"> - </w:t>
      </w:r>
      <w:r w:rsidRPr="00077A8E">
        <w:rPr>
          <w:b/>
        </w:rPr>
        <w:t xml:space="preserve">criteria: </w:t>
      </w:r>
    </w:p>
    <w:p w:rsidR="00190597" w:rsidRPr="00217075" w:rsidRDefault="00190597" w:rsidP="00190597">
      <w:pPr>
        <w:pStyle w:val="NoSpacing"/>
        <w:numPr>
          <w:ilvl w:val="0"/>
          <w:numId w:val="3"/>
        </w:numPr>
        <w:spacing w:line="276" w:lineRule="auto"/>
        <w:jc w:val="both"/>
      </w:pPr>
      <w:r w:rsidRPr="00217075">
        <w:t>The creativity and quality of the script and project proposal  (50/100)</w:t>
      </w:r>
    </w:p>
    <w:p w:rsidR="00190597" w:rsidRPr="00217075" w:rsidRDefault="00190597" w:rsidP="00190597">
      <w:pPr>
        <w:pStyle w:val="NoSpacing"/>
        <w:numPr>
          <w:ilvl w:val="0"/>
          <w:numId w:val="3"/>
        </w:numPr>
        <w:spacing w:line="276" w:lineRule="auto"/>
        <w:jc w:val="both"/>
      </w:pPr>
      <w:r w:rsidRPr="00217075">
        <w:t>The suitability of dlr locations for use in filming (30/100)</w:t>
      </w:r>
    </w:p>
    <w:p w:rsidR="00190597" w:rsidRPr="00217075" w:rsidRDefault="00190597" w:rsidP="00190597">
      <w:pPr>
        <w:pStyle w:val="NoSpacing"/>
        <w:numPr>
          <w:ilvl w:val="0"/>
          <w:numId w:val="3"/>
        </w:numPr>
        <w:spacing w:line="276" w:lineRule="auto"/>
        <w:jc w:val="both"/>
      </w:pPr>
      <w:r w:rsidRPr="00217075">
        <w:t>The track record and demonstrable ability of the creative team to complete and deliver the project with the resources and funds available (20/100)</w:t>
      </w:r>
    </w:p>
    <w:p w:rsidR="00190597" w:rsidRPr="00217075" w:rsidRDefault="00190597" w:rsidP="00190597">
      <w:pPr>
        <w:pStyle w:val="NoSpacing"/>
        <w:spacing w:line="276" w:lineRule="auto"/>
        <w:ind w:left="720"/>
        <w:jc w:val="both"/>
      </w:pPr>
    </w:p>
    <w:p w:rsidR="00190597" w:rsidRPr="00077A8E" w:rsidRDefault="00190597" w:rsidP="00190597">
      <w:pPr>
        <w:pStyle w:val="NoSpacing"/>
        <w:spacing w:line="276" w:lineRule="auto"/>
        <w:jc w:val="both"/>
        <w:rPr>
          <w:rFonts w:cstheme="minorHAnsi"/>
          <w:b/>
        </w:rPr>
      </w:pPr>
      <w:r w:rsidRPr="00077A8E">
        <w:rPr>
          <w:rFonts w:cstheme="minorHAnsi"/>
          <w:b/>
        </w:rPr>
        <w:t>Assessment process:</w:t>
      </w:r>
    </w:p>
    <w:p w:rsidR="00190597" w:rsidRPr="00217075" w:rsidRDefault="00190597" w:rsidP="00190597">
      <w:pPr>
        <w:pStyle w:val="ListParagraph"/>
        <w:numPr>
          <w:ilvl w:val="0"/>
          <w:numId w:val="4"/>
        </w:numPr>
        <w:spacing w:line="276" w:lineRule="auto"/>
        <w:jc w:val="both"/>
        <w:rPr>
          <w:rFonts w:cstheme="minorHAnsi"/>
        </w:rPr>
      </w:pPr>
      <w:r w:rsidRPr="00217075">
        <w:rPr>
          <w:rFonts w:cstheme="minorHAnsi"/>
        </w:rPr>
        <w:t xml:space="preserve">Stage 1 will be an independent shortlisting of eligible applications received.  </w:t>
      </w:r>
    </w:p>
    <w:p w:rsidR="00190597" w:rsidRPr="002F708E" w:rsidRDefault="00190597" w:rsidP="00190597">
      <w:pPr>
        <w:pStyle w:val="ListParagraph"/>
        <w:numPr>
          <w:ilvl w:val="0"/>
          <w:numId w:val="4"/>
        </w:numPr>
        <w:spacing w:line="276" w:lineRule="auto"/>
        <w:jc w:val="both"/>
        <w:rPr>
          <w:rFonts w:cstheme="minorHAnsi"/>
        </w:rPr>
      </w:pPr>
      <w:r w:rsidRPr="00217075">
        <w:rPr>
          <w:rFonts w:cstheme="minorHAnsi"/>
        </w:rPr>
        <w:t xml:space="preserve">Stage 2 will involve a panel interview with shortlisted filmmakers. The panel will include representatives from dlrArts Office, IADT and an experienced filmmaker.  Interviews will take place on Thursday 28 November 2019. Applicants </w:t>
      </w:r>
      <w:r w:rsidRPr="00217075">
        <w:rPr>
          <w:rFonts w:cstheme="minorHAnsi"/>
          <w:u w:val="single"/>
        </w:rPr>
        <w:t xml:space="preserve">must </w:t>
      </w:r>
      <w:r w:rsidRPr="00217075">
        <w:rPr>
          <w:rFonts w:cstheme="minorHAnsi"/>
        </w:rPr>
        <w:t>be available to attend the interview on this date.</w:t>
      </w:r>
    </w:p>
    <w:p w:rsidR="00190597" w:rsidRPr="00217075" w:rsidRDefault="00190597" w:rsidP="00190597">
      <w:pPr>
        <w:spacing w:line="276" w:lineRule="auto"/>
        <w:jc w:val="both"/>
        <w:rPr>
          <w:rFonts w:cstheme="minorHAnsi"/>
          <w:b/>
          <w:sz w:val="28"/>
          <w:szCs w:val="28"/>
        </w:rPr>
      </w:pPr>
      <w:r w:rsidRPr="00217075">
        <w:rPr>
          <w:rFonts w:cstheme="minorHAnsi"/>
          <w:b/>
          <w:sz w:val="28"/>
          <w:szCs w:val="28"/>
        </w:rPr>
        <w:t>Additional Information</w:t>
      </w:r>
    </w:p>
    <w:p w:rsidR="00190597" w:rsidRPr="00217075" w:rsidRDefault="00190597" w:rsidP="00190597">
      <w:pPr>
        <w:spacing w:line="276" w:lineRule="auto"/>
        <w:jc w:val="both"/>
        <w:rPr>
          <w:rFonts w:cstheme="minorHAnsi"/>
        </w:rPr>
      </w:pPr>
      <w:r w:rsidRPr="00217075">
        <w:rPr>
          <w:rFonts w:cstheme="minorHAnsi"/>
        </w:rPr>
        <w:t>Dún Laoghaire-Rathdown County Council will waive filming fees for any filming that takes place on dlr owned land. Work filmed in other locations will require necessary permissions and fees to be negotiated with location owners.</w:t>
      </w:r>
    </w:p>
    <w:p w:rsidR="00190597" w:rsidRPr="00217075" w:rsidRDefault="00190597" w:rsidP="00190597">
      <w:pPr>
        <w:spacing w:line="276" w:lineRule="auto"/>
        <w:jc w:val="both"/>
        <w:rPr>
          <w:rFonts w:cstheme="minorHAnsi"/>
        </w:rPr>
      </w:pPr>
      <w:r w:rsidRPr="00217075">
        <w:rPr>
          <w:rFonts w:cstheme="minorHAnsi"/>
        </w:rPr>
        <w:t>Dún Laoghaire-Rathdown County Council shall be entitled to organise the first public screening of the selected films, which will take place in DLR.</w:t>
      </w:r>
    </w:p>
    <w:p w:rsidR="00190597" w:rsidRPr="00217075" w:rsidRDefault="00190597" w:rsidP="00190597">
      <w:pPr>
        <w:spacing w:line="276" w:lineRule="auto"/>
        <w:jc w:val="both"/>
        <w:rPr>
          <w:rFonts w:cstheme="minorHAnsi"/>
        </w:rPr>
      </w:pPr>
      <w:r w:rsidRPr="00217075">
        <w:rPr>
          <w:rFonts w:cstheme="minorHAnsi"/>
        </w:rPr>
        <w:lastRenderedPageBreak/>
        <w:t xml:space="preserve">Successful applicants will be required to ensure that appropriate insurances are in place to cover all film activity and to ensure that Dún Laoghaire-Rathdown County Council </w:t>
      </w:r>
      <w:r w:rsidR="00287249">
        <w:rPr>
          <w:rFonts w:cstheme="minorHAnsi"/>
        </w:rPr>
        <w:t xml:space="preserve">and IADT </w:t>
      </w:r>
      <w:r w:rsidRPr="00217075">
        <w:rPr>
          <w:rFonts w:cstheme="minorHAnsi"/>
        </w:rPr>
        <w:t>are named and indemnified on all such policies.</w:t>
      </w:r>
    </w:p>
    <w:p w:rsidR="00190597" w:rsidRPr="00217075" w:rsidRDefault="00190597" w:rsidP="00190597">
      <w:pPr>
        <w:spacing w:line="276" w:lineRule="auto"/>
        <w:jc w:val="both"/>
        <w:rPr>
          <w:rFonts w:cstheme="minorHAnsi"/>
        </w:rPr>
      </w:pPr>
      <w:r w:rsidRPr="00217075">
        <w:rPr>
          <w:rFonts w:cstheme="minorHAnsi"/>
        </w:rPr>
        <w:t>IADT and Dún Laoghaire-Rathdown County Council reserve the right not to commission work if none of the prop</w:t>
      </w:r>
      <w:r w:rsidR="00287249">
        <w:rPr>
          <w:rFonts w:cstheme="minorHAnsi"/>
        </w:rPr>
        <w:t xml:space="preserve">osals received are deemed as </w:t>
      </w:r>
      <w:r w:rsidRPr="00217075">
        <w:rPr>
          <w:rFonts w:cstheme="minorHAnsi"/>
        </w:rPr>
        <w:t>suitable.  In this instance, they reserve the right to pursue a different procurement process.</w:t>
      </w:r>
    </w:p>
    <w:p w:rsidR="00190597" w:rsidRPr="00217075" w:rsidRDefault="00190597" w:rsidP="00190597">
      <w:pPr>
        <w:spacing w:line="276" w:lineRule="auto"/>
        <w:jc w:val="both"/>
        <w:rPr>
          <w:rFonts w:cstheme="minorHAnsi"/>
          <w:b/>
          <w:sz w:val="28"/>
          <w:szCs w:val="28"/>
        </w:rPr>
      </w:pPr>
      <w:r w:rsidRPr="00217075">
        <w:rPr>
          <w:rFonts w:cstheme="minorHAnsi"/>
          <w:b/>
          <w:sz w:val="28"/>
          <w:szCs w:val="28"/>
        </w:rPr>
        <w:t>Application Key Dates</w:t>
      </w:r>
    </w:p>
    <w:p w:rsidR="00190597" w:rsidRPr="00217075" w:rsidRDefault="00190597" w:rsidP="00190597">
      <w:pPr>
        <w:spacing w:line="276" w:lineRule="auto"/>
        <w:jc w:val="both"/>
        <w:rPr>
          <w:rFonts w:cstheme="minorHAnsi"/>
          <w:b/>
        </w:rPr>
      </w:pPr>
      <w:r w:rsidRPr="00217075">
        <w:rPr>
          <w:rFonts w:cstheme="minorHAnsi"/>
        </w:rPr>
        <w:t xml:space="preserve">Closing Date </w:t>
      </w:r>
      <w:r w:rsidRPr="00217075">
        <w:rPr>
          <w:rFonts w:cstheme="minorHAnsi"/>
          <w:b/>
        </w:rPr>
        <w:tab/>
      </w:r>
      <w:r w:rsidRPr="00217075">
        <w:rPr>
          <w:rFonts w:cstheme="minorHAnsi"/>
          <w:b/>
        </w:rPr>
        <w:tab/>
      </w:r>
      <w:r w:rsidRPr="00217075">
        <w:rPr>
          <w:rFonts w:cstheme="minorHAnsi"/>
          <w:b/>
        </w:rPr>
        <w:tab/>
      </w:r>
      <w:r w:rsidRPr="00217075">
        <w:rPr>
          <w:rFonts w:cstheme="minorHAnsi"/>
          <w:b/>
        </w:rPr>
        <w:tab/>
      </w:r>
      <w:r w:rsidRPr="00217075">
        <w:rPr>
          <w:rFonts w:cstheme="minorHAnsi"/>
          <w:b/>
        </w:rPr>
        <w:tab/>
        <w:t>5pm - Thursday October 24</w:t>
      </w:r>
      <w:r w:rsidRPr="00217075">
        <w:rPr>
          <w:rFonts w:cstheme="minorHAnsi"/>
          <w:b/>
          <w:vertAlign w:val="superscript"/>
        </w:rPr>
        <w:t>th</w:t>
      </w:r>
      <w:r w:rsidRPr="00217075">
        <w:rPr>
          <w:rFonts w:cstheme="minorHAnsi"/>
          <w:b/>
        </w:rPr>
        <w:t xml:space="preserve"> 2019.</w:t>
      </w:r>
    </w:p>
    <w:p w:rsidR="00190597" w:rsidRPr="00217075" w:rsidRDefault="00190597" w:rsidP="00190597">
      <w:pPr>
        <w:spacing w:line="276" w:lineRule="auto"/>
        <w:jc w:val="both"/>
        <w:rPr>
          <w:rFonts w:cstheme="minorHAnsi"/>
        </w:rPr>
      </w:pPr>
      <w:r w:rsidRPr="00217075">
        <w:rPr>
          <w:rFonts w:cstheme="minorHAnsi"/>
        </w:rPr>
        <w:t xml:space="preserve">Interviews for shortlisted applicants </w:t>
      </w:r>
      <w:r w:rsidRPr="00217075">
        <w:rPr>
          <w:rFonts w:cstheme="minorHAnsi"/>
        </w:rPr>
        <w:tab/>
      </w:r>
      <w:r w:rsidRPr="00217075">
        <w:rPr>
          <w:rFonts w:cstheme="minorHAnsi"/>
        </w:rPr>
        <w:tab/>
      </w:r>
      <w:r w:rsidRPr="00217075">
        <w:rPr>
          <w:rFonts w:cstheme="minorHAnsi"/>
          <w:b/>
        </w:rPr>
        <w:t>Thursday 28th November</w:t>
      </w:r>
      <w:r w:rsidRPr="00217075">
        <w:rPr>
          <w:rFonts w:cstheme="minorHAnsi"/>
        </w:rPr>
        <w:t xml:space="preserve"> </w:t>
      </w:r>
      <w:r w:rsidRPr="00217075">
        <w:rPr>
          <w:rFonts w:cstheme="minorHAnsi"/>
          <w:b/>
        </w:rPr>
        <w:t>2019.</w:t>
      </w:r>
    </w:p>
    <w:p w:rsidR="00190597" w:rsidRPr="00217075" w:rsidRDefault="00190597" w:rsidP="00190597">
      <w:pPr>
        <w:spacing w:line="276" w:lineRule="auto"/>
        <w:jc w:val="both"/>
        <w:rPr>
          <w:rFonts w:cstheme="minorHAnsi"/>
        </w:rPr>
      </w:pPr>
      <w:r w:rsidRPr="00217075">
        <w:rPr>
          <w:rFonts w:cstheme="minorHAnsi"/>
        </w:rPr>
        <w:t>Successful applicants notified</w:t>
      </w:r>
      <w:r w:rsidRPr="00217075">
        <w:rPr>
          <w:rFonts w:cstheme="minorHAnsi"/>
        </w:rPr>
        <w:tab/>
      </w:r>
      <w:r w:rsidRPr="00217075">
        <w:rPr>
          <w:rFonts w:cstheme="minorHAnsi"/>
        </w:rPr>
        <w:tab/>
      </w:r>
      <w:r w:rsidRPr="00217075">
        <w:rPr>
          <w:rFonts w:cstheme="minorHAnsi"/>
        </w:rPr>
        <w:tab/>
      </w:r>
      <w:r w:rsidRPr="00217075">
        <w:rPr>
          <w:rFonts w:cstheme="minorHAnsi"/>
          <w:b/>
        </w:rPr>
        <w:t>by first week December 2019.</w:t>
      </w:r>
    </w:p>
    <w:p w:rsidR="00190597" w:rsidRPr="00217075" w:rsidRDefault="00190597" w:rsidP="00190597">
      <w:pPr>
        <w:spacing w:line="276" w:lineRule="auto"/>
        <w:jc w:val="both"/>
        <w:rPr>
          <w:rFonts w:cstheme="minorHAnsi"/>
        </w:rPr>
      </w:pPr>
      <w:r w:rsidRPr="00217075">
        <w:rPr>
          <w:rFonts w:cstheme="minorHAnsi"/>
        </w:rPr>
        <w:t>Delivery of completed films</w:t>
      </w:r>
      <w:r w:rsidRPr="00217075">
        <w:rPr>
          <w:rFonts w:cstheme="minorHAnsi"/>
        </w:rPr>
        <w:tab/>
      </w:r>
      <w:r w:rsidRPr="00217075">
        <w:rPr>
          <w:rFonts w:cstheme="minorHAnsi"/>
        </w:rPr>
        <w:tab/>
      </w:r>
      <w:r w:rsidRPr="00217075">
        <w:rPr>
          <w:rFonts w:cstheme="minorHAnsi"/>
        </w:rPr>
        <w:tab/>
      </w:r>
      <w:r w:rsidRPr="00217075">
        <w:rPr>
          <w:rFonts w:cstheme="minorHAnsi"/>
          <w:b/>
        </w:rPr>
        <w:t>end of August 2020</w:t>
      </w:r>
    </w:p>
    <w:p w:rsidR="00190597" w:rsidRPr="00217075" w:rsidRDefault="00190597" w:rsidP="00190597">
      <w:pPr>
        <w:spacing w:line="276" w:lineRule="auto"/>
        <w:jc w:val="both"/>
        <w:rPr>
          <w:rFonts w:cstheme="minorHAnsi"/>
        </w:rPr>
      </w:pPr>
      <w:r w:rsidRPr="00217075">
        <w:rPr>
          <w:rFonts w:cstheme="minorHAnsi"/>
        </w:rPr>
        <w:t>Screening of completed films in dlr</w:t>
      </w:r>
      <w:r w:rsidRPr="00217075">
        <w:rPr>
          <w:rFonts w:cstheme="minorHAnsi"/>
        </w:rPr>
        <w:tab/>
      </w:r>
      <w:r w:rsidR="00287249">
        <w:rPr>
          <w:rFonts w:cstheme="minorHAnsi"/>
        </w:rPr>
        <w:tab/>
      </w:r>
      <w:r w:rsidRPr="00217075">
        <w:rPr>
          <w:rFonts w:cstheme="minorHAnsi"/>
          <w:b/>
        </w:rPr>
        <w:t>September/October 202</w:t>
      </w:r>
      <w:r w:rsidR="00287249">
        <w:rPr>
          <w:rFonts w:cstheme="minorHAnsi"/>
          <w:b/>
        </w:rPr>
        <w:t>0</w:t>
      </w:r>
    </w:p>
    <w:p w:rsidR="00190597" w:rsidRPr="00217075" w:rsidRDefault="00190597" w:rsidP="00190597">
      <w:pPr>
        <w:spacing w:line="276" w:lineRule="auto"/>
        <w:jc w:val="both"/>
        <w:rPr>
          <w:rFonts w:cstheme="minorHAnsi"/>
          <w:b/>
          <w:sz w:val="28"/>
          <w:szCs w:val="28"/>
        </w:rPr>
      </w:pPr>
      <w:r w:rsidRPr="00217075">
        <w:rPr>
          <w:rFonts w:cstheme="minorHAnsi"/>
          <w:b/>
          <w:sz w:val="28"/>
          <w:szCs w:val="28"/>
        </w:rPr>
        <w:t>Application Submission</w:t>
      </w:r>
    </w:p>
    <w:p w:rsidR="00190597" w:rsidRPr="00217075" w:rsidRDefault="00190597" w:rsidP="00190597">
      <w:pPr>
        <w:spacing w:line="276" w:lineRule="auto"/>
        <w:jc w:val="both"/>
        <w:rPr>
          <w:rFonts w:cstheme="minorHAnsi"/>
        </w:rPr>
      </w:pPr>
      <w:r w:rsidRPr="00217075">
        <w:rPr>
          <w:rFonts w:cstheme="minorHAnsi"/>
        </w:rPr>
        <w:t xml:space="preserve">Return the completed application form (below) and all supporting documents (outlined above) in </w:t>
      </w:r>
      <w:r w:rsidRPr="00217075">
        <w:rPr>
          <w:rFonts w:cstheme="minorHAnsi"/>
          <w:u w:val="single"/>
        </w:rPr>
        <w:t>one pdf</w:t>
      </w:r>
      <w:r w:rsidRPr="00217075">
        <w:rPr>
          <w:rFonts w:cstheme="minorHAnsi"/>
        </w:rPr>
        <w:t xml:space="preserve"> </w:t>
      </w:r>
      <w:r w:rsidR="002F708E">
        <w:rPr>
          <w:rFonts w:cstheme="minorHAnsi"/>
        </w:rPr>
        <w:t xml:space="preserve">, the script can be sent in a separate file </w:t>
      </w:r>
      <w:r w:rsidRPr="00217075">
        <w:rPr>
          <w:rFonts w:cstheme="minorHAnsi"/>
        </w:rPr>
        <w:t xml:space="preserve">via email (or if the file is too large via we transfer) to </w:t>
      </w:r>
      <w:hyperlink r:id="rId8" w:history="1">
        <w:r w:rsidRPr="00077A8E">
          <w:rPr>
            <w:rStyle w:val="Hyperlink"/>
            <w:rFonts w:cstheme="minorHAnsi"/>
            <w:color w:val="auto"/>
          </w:rPr>
          <w:t>dlrfirstframes@iadt.ie</w:t>
        </w:r>
      </w:hyperlink>
      <w:r w:rsidRPr="00217075">
        <w:rPr>
          <w:rFonts w:cstheme="minorHAnsi"/>
        </w:rPr>
        <w:t xml:space="preserve"> on or before the closing date.</w:t>
      </w:r>
    </w:p>
    <w:p w:rsidR="00190597" w:rsidRPr="00217075" w:rsidRDefault="00190597" w:rsidP="00190597">
      <w:pPr>
        <w:spacing w:line="276" w:lineRule="auto"/>
        <w:jc w:val="both"/>
        <w:rPr>
          <w:rFonts w:cstheme="minorHAnsi"/>
        </w:rPr>
      </w:pPr>
      <w:r w:rsidRPr="00217075">
        <w:rPr>
          <w:rFonts w:cstheme="minorHAnsi"/>
        </w:rPr>
        <w:t>Anyone seeking further information on the scheme should contact:</w:t>
      </w:r>
    </w:p>
    <w:p w:rsidR="00190597" w:rsidRPr="00217075" w:rsidRDefault="00190597" w:rsidP="00190597">
      <w:pPr>
        <w:pStyle w:val="NoSpacing"/>
        <w:spacing w:line="276" w:lineRule="auto"/>
        <w:ind w:left="720"/>
        <w:jc w:val="both"/>
      </w:pPr>
      <w:r w:rsidRPr="00217075">
        <w:t>Bernadette Meagher – FÍS Film Project Manager</w:t>
      </w:r>
    </w:p>
    <w:p w:rsidR="00190597" w:rsidRPr="00217075" w:rsidRDefault="00190597" w:rsidP="00190597">
      <w:pPr>
        <w:pStyle w:val="NoSpacing"/>
        <w:spacing w:line="276" w:lineRule="auto"/>
        <w:ind w:left="720"/>
        <w:jc w:val="both"/>
      </w:pPr>
      <w:r w:rsidRPr="00217075">
        <w:t>IADT</w:t>
      </w:r>
    </w:p>
    <w:p w:rsidR="00190597" w:rsidRPr="00217075" w:rsidRDefault="00190597" w:rsidP="00287249">
      <w:pPr>
        <w:pStyle w:val="NoSpacing"/>
        <w:spacing w:line="276" w:lineRule="auto"/>
        <w:ind w:left="720"/>
        <w:jc w:val="both"/>
      </w:pPr>
      <w:r w:rsidRPr="00217075">
        <w:t>Kill Avenue</w:t>
      </w:r>
      <w:r w:rsidR="00287249">
        <w:t xml:space="preserve">, </w:t>
      </w:r>
      <w:r w:rsidRPr="00217075">
        <w:t>Dún Laoghaire A96 kH79</w:t>
      </w:r>
      <w:r w:rsidR="00287249">
        <w:t xml:space="preserve">, </w:t>
      </w:r>
      <w:r w:rsidRPr="00217075">
        <w:t>Dublin</w:t>
      </w:r>
    </w:p>
    <w:p w:rsidR="00190597" w:rsidRPr="00217075" w:rsidRDefault="00190597" w:rsidP="00190597">
      <w:pPr>
        <w:pStyle w:val="NoSpacing"/>
        <w:spacing w:line="276" w:lineRule="auto"/>
        <w:ind w:firstLine="720"/>
        <w:jc w:val="both"/>
      </w:pPr>
      <w:r w:rsidRPr="00217075">
        <w:t xml:space="preserve">Email: </w:t>
      </w:r>
      <w:hyperlink r:id="rId9" w:history="1">
        <w:r w:rsidRPr="00077A8E">
          <w:rPr>
            <w:rStyle w:val="Hyperlink"/>
            <w:rFonts w:cstheme="minorHAnsi"/>
            <w:color w:val="auto"/>
          </w:rPr>
          <w:t>dlrfirstframes@iadt.ie</w:t>
        </w:r>
      </w:hyperlink>
      <w:r w:rsidRPr="00217075">
        <w:t xml:space="preserve"> or Bernadette.meagher@iadt.ie</w:t>
      </w:r>
    </w:p>
    <w:p w:rsidR="00190597" w:rsidRPr="00217075" w:rsidRDefault="00190597" w:rsidP="00190597">
      <w:pPr>
        <w:pStyle w:val="NoSpacing"/>
        <w:spacing w:line="276" w:lineRule="auto"/>
        <w:ind w:firstLine="720"/>
        <w:jc w:val="both"/>
      </w:pPr>
      <w:r w:rsidRPr="00217075">
        <w:t>Tel: (01) 239 4759</w:t>
      </w:r>
    </w:p>
    <w:p w:rsidR="00190597" w:rsidRPr="00217075" w:rsidRDefault="00190597" w:rsidP="00287249">
      <w:pPr>
        <w:pStyle w:val="NoSpacing"/>
        <w:spacing w:line="276" w:lineRule="auto"/>
        <w:jc w:val="both"/>
      </w:pPr>
    </w:p>
    <w:p w:rsidR="00190597" w:rsidRPr="00077A8E" w:rsidRDefault="00190597" w:rsidP="00190597">
      <w:pPr>
        <w:pStyle w:val="Default"/>
        <w:spacing w:line="276" w:lineRule="auto"/>
        <w:rPr>
          <w:color w:val="auto"/>
          <w:sz w:val="22"/>
          <w:szCs w:val="22"/>
        </w:rPr>
      </w:pPr>
      <w:r w:rsidRPr="00077A8E">
        <w:rPr>
          <w:b/>
          <w:bCs/>
          <w:color w:val="auto"/>
          <w:sz w:val="22"/>
          <w:szCs w:val="22"/>
        </w:rPr>
        <w:t xml:space="preserve">Freedom of Information </w:t>
      </w:r>
    </w:p>
    <w:p w:rsidR="00190597" w:rsidRPr="00077A8E" w:rsidRDefault="00190597" w:rsidP="00190597">
      <w:pPr>
        <w:pStyle w:val="Default"/>
        <w:spacing w:line="276" w:lineRule="auto"/>
        <w:rPr>
          <w:color w:val="auto"/>
          <w:sz w:val="22"/>
          <w:szCs w:val="22"/>
        </w:rPr>
      </w:pPr>
      <w:r w:rsidRPr="00077A8E">
        <w:rPr>
          <w:color w:val="auto"/>
          <w:sz w:val="22"/>
          <w:szCs w:val="22"/>
        </w:rPr>
        <w:t xml:space="preserve">The provisions of the Freedom of Information Act 1997-2003 apply to Dún Laoghaire-Rathdown County Council. Applicants should state if any of the information supplied by them is confidential or sensitive and should not be disclosed to a request for information under the aforementioned Act. Applicants should state why they consider the information to be confidential or commercially sensitive. </w:t>
      </w:r>
    </w:p>
    <w:p w:rsidR="00190597" w:rsidRPr="00077A8E" w:rsidRDefault="00190597" w:rsidP="00190597">
      <w:pPr>
        <w:pStyle w:val="Default"/>
        <w:spacing w:line="276" w:lineRule="auto"/>
        <w:rPr>
          <w:color w:val="auto"/>
          <w:sz w:val="22"/>
          <w:szCs w:val="22"/>
        </w:rPr>
      </w:pPr>
    </w:p>
    <w:p w:rsidR="00190597" w:rsidRPr="00077A8E" w:rsidRDefault="00190597" w:rsidP="00190597">
      <w:pPr>
        <w:spacing w:after="0"/>
        <w:rPr>
          <w:b/>
        </w:rPr>
      </w:pPr>
      <w:r w:rsidRPr="00077A8E">
        <w:rPr>
          <w:b/>
        </w:rPr>
        <w:t>GDPR</w:t>
      </w:r>
    </w:p>
    <w:p w:rsidR="0005685D" w:rsidRPr="00287249" w:rsidRDefault="00190597" w:rsidP="00287249">
      <w:pPr>
        <w:pStyle w:val="Default"/>
        <w:spacing w:line="276" w:lineRule="auto"/>
        <w:rPr>
          <w:color w:val="auto"/>
          <w:sz w:val="22"/>
          <w:szCs w:val="22"/>
        </w:rPr>
      </w:pPr>
      <w:r w:rsidRPr="00077A8E">
        <w:rPr>
          <w:rFonts w:asciiTheme="minorHAnsi" w:hAnsiTheme="minorHAnsi" w:cstheme="minorBidi"/>
          <w:color w:val="auto"/>
          <w:sz w:val="22"/>
          <w:szCs w:val="22"/>
        </w:rPr>
        <w:t xml:space="preserve">All information provided for this application will be held for a period of one year from the date of submission and will remain in the ownership of IADT / Dún Laoghaire-Rathdown County Council Arts Office. Information supplied in the application will be used only for the purpose of the application itself, and will only be used by IADT and dlr Arts Office for the purposes of administering and managing this particular commission, including the selection process. You may withdraw your consent to the retention of the information relating to your application at any point by sending an email to </w:t>
      </w:r>
      <w:r w:rsidR="00287249">
        <w:rPr>
          <w:rFonts w:cstheme="minorHAnsi"/>
          <w:color w:val="auto"/>
          <w:sz w:val="22"/>
          <w:szCs w:val="22"/>
        </w:rPr>
        <w:t>dlrfirstframes@iadt.ie.</w:t>
      </w:r>
    </w:p>
    <w:p w:rsidR="0005685D" w:rsidRPr="00B36F0D" w:rsidRDefault="0005685D" w:rsidP="0005685D">
      <w:pPr>
        <w:spacing w:line="360" w:lineRule="auto"/>
        <w:jc w:val="center"/>
        <w:rPr>
          <w:rFonts w:ascii="Arial" w:hAnsi="Arial" w:cs="Arial"/>
        </w:rPr>
      </w:pPr>
    </w:p>
    <w:p w:rsidR="0005685D" w:rsidRPr="00B36F0D" w:rsidRDefault="0005685D" w:rsidP="0005685D">
      <w:pPr>
        <w:spacing w:line="360" w:lineRule="auto"/>
        <w:jc w:val="center"/>
        <w:rPr>
          <w:rFonts w:ascii="Arial" w:hAnsi="Arial" w:cs="Arial"/>
          <w:sz w:val="18"/>
          <w:szCs w:val="18"/>
        </w:rPr>
      </w:pPr>
      <w:r w:rsidRPr="00B36F0D">
        <w:rPr>
          <w:rFonts w:ascii="Arial" w:hAnsi="Arial" w:cs="Arial"/>
        </w:rPr>
        <w:t xml:space="preserve">   </w:t>
      </w:r>
    </w:p>
    <w:p w:rsidR="0005685D" w:rsidRPr="00B36F0D" w:rsidRDefault="0005685D" w:rsidP="0005685D">
      <w:pPr>
        <w:pStyle w:val="Heading1"/>
        <w:spacing w:line="360" w:lineRule="auto"/>
        <w:jc w:val="center"/>
        <w:rPr>
          <w:b/>
          <w:bCs/>
          <w:sz w:val="32"/>
          <w:szCs w:val="32"/>
        </w:rPr>
      </w:pPr>
      <w:r>
        <w:rPr>
          <w:b/>
          <w:bCs/>
          <w:noProof/>
          <w:sz w:val="32"/>
          <w:szCs w:val="32"/>
          <w:lang w:eastAsia="en-GB"/>
        </w:rPr>
        <w:drawing>
          <wp:inline distT="0" distB="0" distL="0" distR="0">
            <wp:extent cx="3295650" cy="3295650"/>
            <wp:effectExtent l="0" t="0" r="0" b="0"/>
            <wp:docPr id="1" name="Picture 1" descr="C:\Users\MEAGHERB\AppData\Local\Microsoft\Windows\INetCache\Content.Word\dlr-first-frame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AGHERB\AppData\Local\Microsoft\Windows\INetCache\Content.Word\dlr-first-frames-logo-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rsidR="0005685D" w:rsidRPr="00B36F0D" w:rsidRDefault="0005685D" w:rsidP="0005685D">
      <w:pPr>
        <w:pStyle w:val="Heading1"/>
        <w:spacing w:line="360" w:lineRule="auto"/>
        <w:jc w:val="center"/>
        <w:rPr>
          <w:b/>
          <w:bCs/>
          <w:sz w:val="32"/>
          <w:szCs w:val="32"/>
        </w:rPr>
      </w:pPr>
      <w:r w:rsidRPr="00B36F0D">
        <w:rPr>
          <w:b/>
          <w:bCs/>
          <w:sz w:val="32"/>
          <w:szCs w:val="32"/>
        </w:rPr>
        <w:t>Application Form</w:t>
      </w:r>
    </w:p>
    <w:p w:rsidR="0005685D" w:rsidRPr="00B36F0D" w:rsidRDefault="0005685D" w:rsidP="0005685D">
      <w:pPr>
        <w:rPr>
          <w:rFonts w:ascii="Arial" w:hAnsi="Arial" w:cs="Arial"/>
          <w:b/>
          <w:bCs/>
        </w:rPr>
      </w:pPr>
    </w:p>
    <w:p w:rsidR="0005685D" w:rsidRPr="00B36F0D" w:rsidRDefault="0005685D" w:rsidP="0005685D">
      <w:pPr>
        <w:rPr>
          <w:rFonts w:ascii="Arial" w:hAnsi="Arial" w:cs="Arial"/>
          <w:b/>
          <w:bCs/>
        </w:rPr>
      </w:pPr>
    </w:p>
    <w:p w:rsidR="0005685D" w:rsidRPr="000C78D1" w:rsidRDefault="0005685D" w:rsidP="0005685D">
      <w:pPr>
        <w:jc w:val="center"/>
        <w:rPr>
          <w:rFonts w:ascii="Arial" w:hAnsi="Arial" w:cs="Arial"/>
          <w:b/>
          <w:bCs/>
        </w:rPr>
      </w:pPr>
      <w:r w:rsidRPr="00B36F0D">
        <w:rPr>
          <w:rFonts w:ascii="Arial" w:hAnsi="Arial" w:cs="Arial"/>
          <w:b/>
          <w:bCs/>
        </w:rPr>
        <w:t>The closing date for applications is 1</w:t>
      </w:r>
      <w:r>
        <w:rPr>
          <w:rFonts w:ascii="Arial" w:hAnsi="Arial" w:cs="Arial"/>
          <w:b/>
          <w:bCs/>
        </w:rPr>
        <w:t>7</w:t>
      </w:r>
      <w:r w:rsidRPr="00B36F0D">
        <w:rPr>
          <w:rFonts w:ascii="Arial" w:hAnsi="Arial" w:cs="Arial"/>
          <w:b/>
          <w:bCs/>
        </w:rPr>
        <w:t xml:space="preserve">:00 on </w:t>
      </w:r>
      <w:r>
        <w:rPr>
          <w:rFonts w:ascii="Arial" w:hAnsi="Arial" w:cs="Arial"/>
          <w:b/>
          <w:bCs/>
        </w:rPr>
        <w:t>Thurs</w:t>
      </w:r>
      <w:r w:rsidRPr="00B36F0D">
        <w:rPr>
          <w:rFonts w:ascii="Arial" w:hAnsi="Arial" w:cs="Arial"/>
          <w:b/>
          <w:bCs/>
        </w:rPr>
        <w:t xml:space="preserve">day, </w:t>
      </w:r>
      <w:r>
        <w:rPr>
          <w:rFonts w:ascii="Arial" w:hAnsi="Arial" w:cs="Arial"/>
          <w:b/>
          <w:bCs/>
        </w:rPr>
        <w:t>24</w:t>
      </w:r>
      <w:r w:rsidRPr="000C78D1">
        <w:rPr>
          <w:rFonts w:ascii="Arial" w:hAnsi="Arial" w:cs="Arial"/>
          <w:b/>
          <w:bCs/>
          <w:vertAlign w:val="superscript"/>
        </w:rPr>
        <w:t>th</w:t>
      </w:r>
      <w:r>
        <w:rPr>
          <w:rFonts w:ascii="Arial" w:hAnsi="Arial" w:cs="Arial"/>
          <w:b/>
          <w:bCs/>
        </w:rPr>
        <w:t xml:space="preserve"> October 2019</w:t>
      </w:r>
      <w:r w:rsidRPr="00B36F0D">
        <w:rPr>
          <w:rFonts w:ascii="Arial" w:hAnsi="Arial" w:cs="Arial"/>
          <w:b/>
          <w:bCs/>
        </w:rPr>
        <w:t>.</w:t>
      </w:r>
    </w:p>
    <w:p w:rsidR="0005685D" w:rsidRDefault="0005685D" w:rsidP="0005685D">
      <w:pPr>
        <w:pStyle w:val="BodyText"/>
        <w:jc w:val="center"/>
      </w:pPr>
    </w:p>
    <w:p w:rsidR="0005685D" w:rsidRPr="00B36F0D" w:rsidRDefault="0005685D" w:rsidP="0005685D">
      <w:pPr>
        <w:pStyle w:val="BodyText"/>
        <w:jc w:val="center"/>
      </w:pPr>
      <w:r w:rsidRPr="00B36F0D">
        <w:t>Late applications will not be processed.</w:t>
      </w:r>
    </w:p>
    <w:p w:rsidR="0005685D" w:rsidRPr="00B36F0D" w:rsidRDefault="0005685D" w:rsidP="0005685D">
      <w:pPr>
        <w:pStyle w:val="BodyText"/>
      </w:pPr>
    </w:p>
    <w:p w:rsidR="0005685D" w:rsidRPr="00B36F0D" w:rsidRDefault="0005685D" w:rsidP="0005685D">
      <w:pPr>
        <w:pStyle w:val="BodyText"/>
        <w:jc w:val="center"/>
      </w:pPr>
      <w:r w:rsidRPr="00B36F0D">
        <w:t xml:space="preserve">Enquiries to: </w:t>
      </w:r>
      <w:r>
        <w:t>dlrfirstframes@iadt</w:t>
      </w:r>
      <w:r w:rsidRPr="00B36F0D">
        <w:t>.ie</w:t>
      </w:r>
    </w:p>
    <w:p w:rsidR="0005685D" w:rsidRPr="00B36F0D" w:rsidRDefault="0005685D" w:rsidP="0005685D">
      <w:pPr>
        <w:rPr>
          <w:rFonts w:ascii="Arial" w:hAnsi="Arial" w:cs="Arial"/>
        </w:rPr>
      </w:pPr>
    </w:p>
    <w:p w:rsidR="0005685D" w:rsidRDefault="0005685D" w:rsidP="0005685D">
      <w:pPr>
        <w:rPr>
          <w:rFonts w:ascii="Arial" w:hAnsi="Arial" w:cs="Arial"/>
        </w:rPr>
      </w:pPr>
    </w:p>
    <w:p w:rsidR="0005685D" w:rsidRDefault="0005685D" w:rsidP="0005685D">
      <w:pPr>
        <w:rPr>
          <w:rFonts w:ascii="Arial" w:hAnsi="Arial" w:cs="Arial"/>
        </w:rPr>
      </w:pPr>
    </w:p>
    <w:p w:rsidR="0005685D" w:rsidRDefault="0005685D" w:rsidP="0005685D">
      <w:pPr>
        <w:rPr>
          <w:rFonts w:ascii="Arial" w:hAnsi="Arial" w:cs="Arial"/>
        </w:rPr>
      </w:pPr>
    </w:p>
    <w:p w:rsidR="0005685D" w:rsidRDefault="0005685D" w:rsidP="0005685D">
      <w:pPr>
        <w:rPr>
          <w:rFonts w:ascii="Arial" w:hAnsi="Arial" w:cs="Arial"/>
        </w:rPr>
      </w:pPr>
    </w:p>
    <w:p w:rsidR="0005685D" w:rsidRDefault="0005685D" w:rsidP="0005685D">
      <w:pPr>
        <w:rPr>
          <w:rFonts w:ascii="Arial" w:hAnsi="Arial" w:cs="Arial"/>
        </w:rPr>
      </w:pPr>
    </w:p>
    <w:p w:rsidR="0005685D" w:rsidRDefault="0005685D" w:rsidP="0005685D">
      <w:pPr>
        <w:rPr>
          <w:rFonts w:ascii="Arial" w:hAnsi="Arial" w:cs="Arial"/>
        </w:rPr>
      </w:pPr>
    </w:p>
    <w:p w:rsidR="0005685D" w:rsidRDefault="0005685D" w:rsidP="0005685D">
      <w:pPr>
        <w:rPr>
          <w:rFonts w:ascii="Arial" w:hAnsi="Arial" w:cs="Arial"/>
        </w:rPr>
      </w:pPr>
    </w:p>
    <w:p w:rsidR="00287249" w:rsidRDefault="00287249" w:rsidP="0005685D">
      <w:pPr>
        <w:rPr>
          <w:rFonts w:ascii="Arial" w:hAnsi="Arial" w:cs="Arial"/>
        </w:rPr>
      </w:pPr>
    </w:p>
    <w:p w:rsidR="0005685D" w:rsidRPr="00B36F0D" w:rsidRDefault="00287249" w:rsidP="0005685D">
      <w:pPr>
        <w:rPr>
          <w:rFonts w:ascii="Arial" w:hAnsi="Arial" w:cs="Arial"/>
          <w:b/>
          <w:sz w:val="24"/>
          <w:szCs w:val="24"/>
        </w:rPr>
      </w:pPr>
      <w:r>
        <w:rPr>
          <w:rFonts w:ascii="Arial" w:hAnsi="Arial" w:cs="Arial"/>
          <w:b/>
          <w:sz w:val="24"/>
          <w:szCs w:val="24"/>
        </w:rPr>
        <w:lastRenderedPageBreak/>
        <w:t>S</w:t>
      </w:r>
      <w:r w:rsidR="0005685D" w:rsidRPr="00B36F0D">
        <w:rPr>
          <w:rFonts w:ascii="Arial" w:hAnsi="Arial" w:cs="Arial"/>
          <w:b/>
          <w:sz w:val="24"/>
          <w:szCs w:val="24"/>
        </w:rPr>
        <w:t>ummary Information</w:t>
      </w:r>
    </w:p>
    <w:tbl>
      <w:tblPr>
        <w:tblStyle w:val="TableGrid"/>
        <w:tblW w:w="9635" w:type="dxa"/>
        <w:tblLook w:val="04A0" w:firstRow="1" w:lastRow="0" w:firstColumn="1" w:lastColumn="0" w:noHBand="0" w:noVBand="1"/>
      </w:tblPr>
      <w:tblGrid>
        <w:gridCol w:w="4390"/>
        <w:gridCol w:w="5245"/>
      </w:tblGrid>
      <w:tr w:rsidR="0005685D" w:rsidRPr="00B36F0D" w:rsidTr="0005685D">
        <w:tc>
          <w:tcPr>
            <w:tcW w:w="4390" w:type="dxa"/>
          </w:tcPr>
          <w:p w:rsidR="0005685D" w:rsidRPr="00B36F0D" w:rsidRDefault="0005685D" w:rsidP="00372057">
            <w:pPr>
              <w:rPr>
                <w:rFonts w:ascii="Arial" w:hAnsi="Arial" w:cs="Arial"/>
              </w:rPr>
            </w:pPr>
            <w:r w:rsidRPr="00B36F0D">
              <w:rPr>
                <w:rFonts w:ascii="Arial" w:hAnsi="Arial" w:cs="Arial"/>
              </w:rPr>
              <w:t>Title of Project</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r w:rsidRPr="00B36F0D">
              <w:rPr>
                <w:rFonts w:ascii="Arial" w:hAnsi="Arial" w:cs="Arial"/>
              </w:rPr>
              <w:t xml:space="preserve">Format </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r>
              <w:rPr>
                <w:rFonts w:ascii="Arial" w:hAnsi="Arial" w:cs="Arial"/>
              </w:rPr>
              <w:t>Company Name</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r>
              <w:rPr>
                <w:rFonts w:ascii="Arial" w:hAnsi="Arial" w:cs="Arial"/>
              </w:rPr>
              <w:t>Company Address</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r>
              <w:rPr>
                <w:rFonts w:ascii="Arial" w:hAnsi="Arial" w:cs="Arial"/>
              </w:rPr>
              <w:t>Company Registration Number</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p>
        </w:tc>
        <w:tc>
          <w:tcPr>
            <w:tcW w:w="5245" w:type="dxa"/>
          </w:tcPr>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r w:rsidRPr="00B36F0D">
              <w:rPr>
                <w:rFonts w:ascii="Arial" w:hAnsi="Arial" w:cs="Arial"/>
              </w:rPr>
              <w:t xml:space="preserve">Main Contact </w:t>
            </w:r>
            <w:r>
              <w:rPr>
                <w:rFonts w:ascii="Arial" w:hAnsi="Arial" w:cs="Arial"/>
              </w:rPr>
              <w:t xml:space="preserve">Name </w:t>
            </w:r>
            <w:r w:rsidRPr="00B36F0D">
              <w:rPr>
                <w:rFonts w:ascii="Arial" w:hAnsi="Arial" w:cs="Arial"/>
              </w:rPr>
              <w:t xml:space="preserve">for Correspondence </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r w:rsidRPr="00B36F0D">
              <w:rPr>
                <w:rFonts w:ascii="Arial" w:hAnsi="Arial" w:cs="Arial"/>
              </w:rPr>
              <w:t>Email address</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r w:rsidRPr="00B36F0D">
              <w:rPr>
                <w:rFonts w:ascii="Arial" w:hAnsi="Arial" w:cs="Arial"/>
              </w:rPr>
              <w:t xml:space="preserve">Telephone Number </w:t>
            </w:r>
          </w:p>
        </w:tc>
        <w:tc>
          <w:tcPr>
            <w:tcW w:w="5245"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05685D">
        <w:tc>
          <w:tcPr>
            <w:tcW w:w="4390" w:type="dxa"/>
          </w:tcPr>
          <w:p w:rsidR="0005685D" w:rsidRPr="00B36F0D" w:rsidRDefault="0005685D" w:rsidP="00372057">
            <w:pPr>
              <w:rPr>
                <w:rFonts w:ascii="Arial" w:hAnsi="Arial" w:cs="Arial"/>
              </w:rPr>
            </w:pPr>
          </w:p>
        </w:tc>
        <w:tc>
          <w:tcPr>
            <w:tcW w:w="5245" w:type="dxa"/>
          </w:tcPr>
          <w:p w:rsidR="0005685D" w:rsidRPr="00B36F0D" w:rsidRDefault="0005685D" w:rsidP="00372057">
            <w:pPr>
              <w:rPr>
                <w:rFonts w:ascii="Arial" w:hAnsi="Arial" w:cs="Arial"/>
              </w:rPr>
            </w:pPr>
          </w:p>
        </w:tc>
      </w:tr>
      <w:tr w:rsidR="0005685D" w:rsidRPr="00B36F0D" w:rsidTr="0005685D">
        <w:tc>
          <w:tcPr>
            <w:tcW w:w="4390" w:type="dxa"/>
          </w:tcPr>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r>
              <w:rPr>
                <w:rFonts w:ascii="Arial" w:hAnsi="Arial" w:cs="Arial"/>
              </w:rPr>
              <w:t>Logline (1-2 line synopsis of the film)</w:t>
            </w:r>
          </w:p>
          <w:p w:rsidR="0005685D" w:rsidRPr="00B36F0D" w:rsidRDefault="0005685D" w:rsidP="00372057">
            <w:pPr>
              <w:jc w:val="center"/>
              <w:rPr>
                <w:rFonts w:ascii="Arial" w:hAnsi="Arial" w:cs="Arial"/>
              </w:rPr>
            </w:pPr>
            <w:r w:rsidRPr="00B332CA">
              <w:rPr>
                <w:rFonts w:ascii="Arial" w:hAnsi="Arial" w:cs="Arial"/>
                <w:i/>
                <w:sz w:val="18"/>
                <w:szCs w:val="18"/>
              </w:rPr>
              <w:t>(50 words max)</w:t>
            </w:r>
          </w:p>
        </w:tc>
        <w:tc>
          <w:tcPr>
            <w:tcW w:w="5245" w:type="dxa"/>
          </w:tcPr>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tc>
      </w:tr>
    </w:tbl>
    <w:p w:rsidR="0005685D" w:rsidRPr="0005685D" w:rsidRDefault="0005685D" w:rsidP="0005685D">
      <w:pPr>
        <w:rPr>
          <w:rFonts w:ascii="Arial" w:hAnsi="Arial" w:cs="Arial"/>
        </w:rPr>
      </w:pPr>
      <w:r w:rsidRPr="00DC1ABB">
        <w:rPr>
          <w:rFonts w:ascii="Arial" w:hAnsi="Arial" w:cs="Arial"/>
          <w:b/>
          <w:sz w:val="24"/>
          <w:szCs w:val="24"/>
        </w:rPr>
        <w:lastRenderedPageBreak/>
        <w:t>Project Details</w:t>
      </w:r>
    </w:p>
    <w:tbl>
      <w:tblPr>
        <w:tblStyle w:val="TableGrid"/>
        <w:tblW w:w="9067" w:type="dxa"/>
        <w:tblLook w:val="04A0" w:firstRow="1" w:lastRow="0" w:firstColumn="1" w:lastColumn="0" w:noHBand="0" w:noVBand="1"/>
      </w:tblPr>
      <w:tblGrid>
        <w:gridCol w:w="2689"/>
        <w:gridCol w:w="6378"/>
      </w:tblGrid>
      <w:tr w:rsidR="0005685D" w:rsidRPr="00B36F0D" w:rsidTr="00372057">
        <w:tc>
          <w:tcPr>
            <w:tcW w:w="2689" w:type="dxa"/>
          </w:tcPr>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Default="0005685D" w:rsidP="00372057">
            <w:pPr>
              <w:jc w:val="center"/>
              <w:rPr>
                <w:rFonts w:ascii="Arial" w:hAnsi="Arial" w:cs="Arial"/>
              </w:rPr>
            </w:pPr>
          </w:p>
          <w:p w:rsidR="0005685D" w:rsidRPr="00B36F0D" w:rsidRDefault="0005685D" w:rsidP="00372057">
            <w:pPr>
              <w:jc w:val="center"/>
              <w:rPr>
                <w:rFonts w:ascii="Arial" w:hAnsi="Arial" w:cs="Arial"/>
              </w:rPr>
            </w:pPr>
            <w:r>
              <w:rPr>
                <w:rFonts w:ascii="Arial" w:hAnsi="Arial" w:cs="Arial"/>
              </w:rPr>
              <w:t xml:space="preserve">Short </w:t>
            </w:r>
            <w:r w:rsidRPr="00B36F0D">
              <w:rPr>
                <w:rFonts w:ascii="Arial" w:hAnsi="Arial" w:cs="Arial"/>
              </w:rPr>
              <w:t xml:space="preserve">Synopsis </w:t>
            </w:r>
            <w:r w:rsidRPr="00B332CA">
              <w:rPr>
                <w:rFonts w:ascii="Arial" w:hAnsi="Arial" w:cs="Arial"/>
                <w:i/>
                <w:sz w:val="18"/>
                <w:szCs w:val="18"/>
              </w:rPr>
              <w:t>(300 words max)</w:t>
            </w:r>
          </w:p>
        </w:tc>
        <w:tc>
          <w:tcPr>
            <w:tcW w:w="6378" w:type="dxa"/>
          </w:tcPr>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r w:rsidRPr="00B36F0D">
              <w:rPr>
                <w:rFonts w:ascii="Arial" w:hAnsi="Arial" w:cs="Arial"/>
              </w:rPr>
              <w:t>Genre</w:t>
            </w:r>
          </w:p>
        </w:tc>
        <w:tc>
          <w:tcPr>
            <w:tcW w:w="6378"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r w:rsidRPr="00B36F0D">
              <w:rPr>
                <w:rFonts w:ascii="Arial" w:hAnsi="Arial" w:cs="Arial"/>
              </w:rPr>
              <w:t>Shooting Format</w:t>
            </w:r>
          </w:p>
        </w:tc>
        <w:tc>
          <w:tcPr>
            <w:tcW w:w="6378"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r w:rsidRPr="00B36F0D">
              <w:rPr>
                <w:rFonts w:ascii="Arial" w:hAnsi="Arial" w:cs="Arial"/>
              </w:rPr>
              <w:t>Delivery Format</w:t>
            </w:r>
          </w:p>
        </w:tc>
        <w:tc>
          <w:tcPr>
            <w:tcW w:w="6378"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r w:rsidRPr="00B36F0D">
              <w:rPr>
                <w:rFonts w:ascii="Arial" w:hAnsi="Arial" w:cs="Arial"/>
              </w:rPr>
              <w:t>Intended Duration</w:t>
            </w:r>
          </w:p>
        </w:tc>
        <w:tc>
          <w:tcPr>
            <w:tcW w:w="6378"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r w:rsidRPr="00B36F0D">
              <w:rPr>
                <w:rFonts w:ascii="Arial" w:hAnsi="Arial" w:cs="Arial"/>
              </w:rPr>
              <w:t>Total Budget</w:t>
            </w:r>
          </w:p>
        </w:tc>
        <w:tc>
          <w:tcPr>
            <w:tcW w:w="6378"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bl>
    <w:p w:rsidR="0005685D" w:rsidRDefault="0005685D" w:rsidP="0005685D">
      <w:pPr>
        <w:rPr>
          <w:rFonts w:ascii="Arial" w:hAnsi="Arial" w:cs="Arial"/>
          <w:b/>
        </w:rPr>
      </w:pPr>
    </w:p>
    <w:p w:rsidR="0005685D" w:rsidRPr="00B36F0D" w:rsidRDefault="0005685D" w:rsidP="0005685D">
      <w:pPr>
        <w:rPr>
          <w:rFonts w:ascii="Arial" w:hAnsi="Arial" w:cs="Arial"/>
          <w:b/>
        </w:rPr>
      </w:pPr>
      <w:r w:rsidRPr="00B36F0D">
        <w:rPr>
          <w:rFonts w:ascii="Arial" w:hAnsi="Arial" w:cs="Arial"/>
          <w:b/>
        </w:rPr>
        <w:lastRenderedPageBreak/>
        <w:t>Key Crew</w:t>
      </w:r>
    </w:p>
    <w:tbl>
      <w:tblPr>
        <w:tblStyle w:val="TableGrid"/>
        <w:tblW w:w="9101" w:type="dxa"/>
        <w:tblLook w:val="04A0" w:firstRow="1" w:lastRow="0" w:firstColumn="1" w:lastColumn="0" w:noHBand="0" w:noVBand="1"/>
      </w:tblPr>
      <w:tblGrid>
        <w:gridCol w:w="2689"/>
        <w:gridCol w:w="3270"/>
        <w:gridCol w:w="3142"/>
      </w:tblGrid>
      <w:tr w:rsidR="0005685D" w:rsidRPr="00B36F0D" w:rsidTr="00372057">
        <w:tc>
          <w:tcPr>
            <w:tcW w:w="2689" w:type="dxa"/>
          </w:tcPr>
          <w:p w:rsidR="0005685D" w:rsidRPr="00B36F0D" w:rsidRDefault="0005685D" w:rsidP="00372057">
            <w:pPr>
              <w:rPr>
                <w:rFonts w:ascii="Arial" w:hAnsi="Arial" w:cs="Arial"/>
                <w:b/>
              </w:rPr>
            </w:pPr>
            <w:r w:rsidRPr="00B36F0D">
              <w:rPr>
                <w:rFonts w:ascii="Arial" w:hAnsi="Arial" w:cs="Arial"/>
                <w:b/>
              </w:rPr>
              <w:t>Role</w:t>
            </w:r>
          </w:p>
        </w:tc>
        <w:tc>
          <w:tcPr>
            <w:tcW w:w="3270" w:type="dxa"/>
          </w:tcPr>
          <w:p w:rsidR="0005685D" w:rsidRPr="00B36F0D" w:rsidRDefault="0005685D" w:rsidP="00372057">
            <w:pPr>
              <w:rPr>
                <w:rFonts w:ascii="Arial" w:hAnsi="Arial" w:cs="Arial"/>
                <w:b/>
              </w:rPr>
            </w:pPr>
            <w:r w:rsidRPr="00B36F0D">
              <w:rPr>
                <w:rFonts w:ascii="Arial" w:hAnsi="Arial" w:cs="Arial"/>
                <w:b/>
              </w:rPr>
              <w:t>Name</w:t>
            </w:r>
          </w:p>
        </w:tc>
        <w:tc>
          <w:tcPr>
            <w:tcW w:w="3142" w:type="dxa"/>
          </w:tcPr>
          <w:p w:rsidR="0005685D" w:rsidRPr="00B36F0D" w:rsidRDefault="0005685D" w:rsidP="00372057">
            <w:pPr>
              <w:rPr>
                <w:rFonts w:ascii="Arial" w:hAnsi="Arial" w:cs="Arial"/>
                <w:b/>
              </w:rPr>
            </w:pPr>
            <w:r w:rsidRPr="00B36F0D">
              <w:rPr>
                <w:rFonts w:ascii="Arial" w:hAnsi="Arial" w:cs="Arial"/>
                <w:b/>
              </w:rPr>
              <w:t>Email</w:t>
            </w: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689" w:type="dxa"/>
          </w:tcPr>
          <w:p w:rsidR="0005685D" w:rsidRPr="00B36F0D" w:rsidRDefault="0005685D" w:rsidP="00372057">
            <w:pPr>
              <w:rPr>
                <w:rFonts w:ascii="Arial" w:hAnsi="Arial" w:cs="Arial"/>
              </w:rPr>
            </w:pPr>
          </w:p>
        </w:tc>
        <w:tc>
          <w:tcPr>
            <w:tcW w:w="3270" w:type="dxa"/>
          </w:tcPr>
          <w:p w:rsidR="0005685D" w:rsidRPr="00B36F0D" w:rsidRDefault="0005685D" w:rsidP="00372057">
            <w:pPr>
              <w:rPr>
                <w:rFonts w:ascii="Arial" w:hAnsi="Arial" w:cs="Arial"/>
              </w:rPr>
            </w:pPr>
          </w:p>
        </w:tc>
        <w:tc>
          <w:tcPr>
            <w:tcW w:w="3142"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bl>
    <w:p w:rsidR="0005685D" w:rsidRPr="00B36F0D" w:rsidRDefault="0005685D" w:rsidP="0005685D">
      <w:pPr>
        <w:rPr>
          <w:rFonts w:ascii="Arial" w:hAnsi="Arial" w:cs="Arial"/>
        </w:rPr>
      </w:pPr>
    </w:p>
    <w:p w:rsidR="0005685D" w:rsidRDefault="0005685D" w:rsidP="0005685D">
      <w:pPr>
        <w:rPr>
          <w:rFonts w:ascii="Arial" w:hAnsi="Arial" w:cs="Arial"/>
          <w:b/>
        </w:rPr>
      </w:pPr>
      <w:r w:rsidRPr="00B36F0D">
        <w:rPr>
          <w:rFonts w:ascii="Arial" w:hAnsi="Arial" w:cs="Arial"/>
          <w:b/>
        </w:rPr>
        <w:t>Key Dates</w:t>
      </w:r>
    </w:p>
    <w:p w:rsidR="0005685D" w:rsidRPr="00B36F0D" w:rsidRDefault="0005685D" w:rsidP="0005685D">
      <w:pPr>
        <w:rPr>
          <w:rFonts w:ascii="Arial" w:hAnsi="Arial" w:cs="Arial"/>
          <w:b/>
        </w:rPr>
      </w:pPr>
      <w:r>
        <w:rPr>
          <w:rFonts w:ascii="Arial" w:hAnsi="Arial" w:cs="Arial"/>
          <w:b/>
        </w:rPr>
        <w:t xml:space="preserve">NB: </w:t>
      </w:r>
      <w:r w:rsidRPr="00F74A3D">
        <w:rPr>
          <w:rFonts w:ascii="Arial" w:hAnsi="Arial" w:cs="Arial"/>
        </w:rPr>
        <w:t>Short films must be completed on or before August 31</w:t>
      </w:r>
      <w:r w:rsidRPr="00F74A3D">
        <w:rPr>
          <w:rFonts w:ascii="Arial" w:hAnsi="Arial" w:cs="Arial"/>
          <w:vertAlign w:val="superscript"/>
        </w:rPr>
        <w:t>st</w:t>
      </w:r>
      <w:r w:rsidRPr="00F74A3D">
        <w:rPr>
          <w:rFonts w:ascii="Arial" w:hAnsi="Arial" w:cs="Arial"/>
        </w:rPr>
        <w:t xml:space="preserve"> 2020.</w:t>
      </w:r>
    </w:p>
    <w:tbl>
      <w:tblPr>
        <w:tblStyle w:val="TableGrid"/>
        <w:tblW w:w="9067" w:type="dxa"/>
        <w:tblLook w:val="04A0" w:firstRow="1" w:lastRow="0" w:firstColumn="1" w:lastColumn="0" w:noHBand="0" w:noVBand="1"/>
      </w:tblPr>
      <w:tblGrid>
        <w:gridCol w:w="2830"/>
        <w:gridCol w:w="6237"/>
      </w:tblGrid>
      <w:tr w:rsidR="0005685D" w:rsidRPr="00B36F0D" w:rsidTr="00372057">
        <w:tc>
          <w:tcPr>
            <w:tcW w:w="2830" w:type="dxa"/>
          </w:tcPr>
          <w:p w:rsidR="0005685D" w:rsidRPr="00B36F0D" w:rsidRDefault="0005685D" w:rsidP="00372057">
            <w:pPr>
              <w:rPr>
                <w:rFonts w:ascii="Arial" w:hAnsi="Arial" w:cs="Arial"/>
              </w:rPr>
            </w:pPr>
            <w:r w:rsidRPr="00B36F0D">
              <w:rPr>
                <w:rFonts w:ascii="Arial" w:hAnsi="Arial" w:cs="Arial"/>
              </w:rPr>
              <w:t>Production</w:t>
            </w:r>
          </w:p>
        </w:tc>
        <w:tc>
          <w:tcPr>
            <w:tcW w:w="6237"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830" w:type="dxa"/>
          </w:tcPr>
          <w:p w:rsidR="0005685D" w:rsidRPr="00B36F0D" w:rsidRDefault="0005685D" w:rsidP="00372057">
            <w:pPr>
              <w:rPr>
                <w:rFonts w:ascii="Arial" w:hAnsi="Arial" w:cs="Arial"/>
              </w:rPr>
            </w:pPr>
            <w:r w:rsidRPr="00B36F0D">
              <w:rPr>
                <w:rFonts w:ascii="Arial" w:hAnsi="Arial" w:cs="Arial"/>
              </w:rPr>
              <w:t>Post Production</w:t>
            </w:r>
          </w:p>
        </w:tc>
        <w:tc>
          <w:tcPr>
            <w:tcW w:w="6237"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830" w:type="dxa"/>
          </w:tcPr>
          <w:p w:rsidR="0005685D" w:rsidRPr="00B36F0D" w:rsidRDefault="0005685D" w:rsidP="00372057">
            <w:pPr>
              <w:rPr>
                <w:rFonts w:ascii="Arial" w:hAnsi="Arial" w:cs="Arial"/>
              </w:rPr>
            </w:pPr>
            <w:r w:rsidRPr="00B36F0D">
              <w:rPr>
                <w:rFonts w:ascii="Arial" w:hAnsi="Arial" w:cs="Arial"/>
              </w:rPr>
              <w:t>Expected Completion</w:t>
            </w:r>
          </w:p>
        </w:tc>
        <w:tc>
          <w:tcPr>
            <w:tcW w:w="6237"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r w:rsidR="0005685D" w:rsidRPr="00B36F0D" w:rsidTr="00372057">
        <w:tc>
          <w:tcPr>
            <w:tcW w:w="2830" w:type="dxa"/>
          </w:tcPr>
          <w:p w:rsidR="0005685D" w:rsidRPr="00B36F0D" w:rsidRDefault="0005685D" w:rsidP="00372057">
            <w:pPr>
              <w:rPr>
                <w:rFonts w:ascii="Arial" w:hAnsi="Arial" w:cs="Arial"/>
              </w:rPr>
            </w:pPr>
            <w:r>
              <w:rPr>
                <w:rFonts w:ascii="Arial" w:hAnsi="Arial" w:cs="Arial"/>
              </w:rPr>
              <w:t>Intended First Public Screening</w:t>
            </w:r>
          </w:p>
        </w:tc>
        <w:tc>
          <w:tcPr>
            <w:tcW w:w="6237" w:type="dxa"/>
          </w:tcPr>
          <w:p w:rsidR="0005685D" w:rsidRDefault="0005685D" w:rsidP="00372057">
            <w:pPr>
              <w:rPr>
                <w:rFonts w:ascii="Arial" w:hAnsi="Arial" w:cs="Arial"/>
              </w:rPr>
            </w:pPr>
          </w:p>
          <w:p w:rsidR="0005685D" w:rsidRPr="00B36F0D" w:rsidRDefault="0005685D" w:rsidP="00372057">
            <w:pPr>
              <w:rPr>
                <w:rFonts w:ascii="Arial" w:hAnsi="Arial" w:cs="Arial"/>
              </w:rPr>
            </w:pPr>
          </w:p>
        </w:tc>
      </w:tr>
    </w:tbl>
    <w:p w:rsidR="0005685D" w:rsidRPr="00B36F0D" w:rsidRDefault="0005685D" w:rsidP="0005685D">
      <w:pPr>
        <w:rPr>
          <w:rFonts w:ascii="Arial" w:hAnsi="Arial" w:cs="Arial"/>
          <w:b/>
        </w:rPr>
      </w:pPr>
      <w:r>
        <w:rPr>
          <w:rFonts w:ascii="Arial" w:hAnsi="Arial" w:cs="Arial"/>
          <w:b/>
        </w:rPr>
        <w:lastRenderedPageBreak/>
        <w:t xml:space="preserve">Directors </w:t>
      </w:r>
      <w:r w:rsidRPr="00B36F0D">
        <w:rPr>
          <w:rFonts w:ascii="Arial" w:hAnsi="Arial" w:cs="Arial"/>
          <w:b/>
        </w:rPr>
        <w:t>Notes on Intended Style / Treatment</w:t>
      </w:r>
    </w:p>
    <w:tbl>
      <w:tblPr>
        <w:tblStyle w:val="TableGrid"/>
        <w:tblW w:w="0" w:type="auto"/>
        <w:tblLook w:val="04A0" w:firstRow="1" w:lastRow="0" w:firstColumn="1" w:lastColumn="0" w:noHBand="0" w:noVBand="1"/>
      </w:tblPr>
      <w:tblGrid>
        <w:gridCol w:w="9016"/>
      </w:tblGrid>
      <w:tr w:rsidR="0005685D" w:rsidRPr="00B36F0D" w:rsidTr="00372057">
        <w:tc>
          <w:tcPr>
            <w:tcW w:w="9016" w:type="dxa"/>
          </w:tcPr>
          <w:p w:rsidR="0005685D" w:rsidRPr="00B36F0D" w:rsidRDefault="0005685D" w:rsidP="00372057">
            <w:pPr>
              <w:rPr>
                <w:rFonts w:ascii="Arial" w:hAnsi="Arial" w:cs="Arial"/>
              </w:rPr>
            </w:pPr>
            <w:r w:rsidRPr="00B36F0D">
              <w:rPr>
                <w:rFonts w:ascii="Arial" w:hAnsi="Arial" w:cs="Arial"/>
              </w:rPr>
              <w:t xml:space="preserve">Please </w:t>
            </w:r>
            <w:r w:rsidRPr="00B36F0D">
              <w:rPr>
                <w:rFonts w:ascii="Arial" w:hAnsi="Arial" w:cs="Arial"/>
                <w:b/>
              </w:rPr>
              <w:t>summarise</w:t>
            </w:r>
            <w:r w:rsidRPr="00B36F0D">
              <w:rPr>
                <w:rFonts w:ascii="Arial" w:hAnsi="Arial" w:cs="Arial"/>
              </w:rPr>
              <w:t xml:space="preserve"> your intended approach to style / treatment </w:t>
            </w:r>
            <w:r w:rsidRPr="00B332CA">
              <w:rPr>
                <w:rFonts w:ascii="Arial" w:hAnsi="Arial" w:cs="Arial"/>
                <w:i/>
                <w:sz w:val="18"/>
                <w:szCs w:val="18"/>
              </w:rPr>
              <w:t>(500 words max)</w:t>
            </w:r>
            <w:r w:rsidRPr="00B36F0D">
              <w:rPr>
                <w:rFonts w:ascii="Arial" w:hAnsi="Arial" w:cs="Arial"/>
              </w:rPr>
              <w:t xml:space="preserve">. </w:t>
            </w: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tc>
      </w:tr>
    </w:tbl>
    <w:p w:rsidR="00287249" w:rsidRDefault="00287249" w:rsidP="0005685D">
      <w:pPr>
        <w:rPr>
          <w:rFonts w:ascii="Arial" w:hAnsi="Arial" w:cs="Arial"/>
          <w:b/>
        </w:rPr>
      </w:pPr>
    </w:p>
    <w:p w:rsidR="0005685D" w:rsidRPr="00B36F0D" w:rsidRDefault="0005685D" w:rsidP="0005685D">
      <w:pPr>
        <w:rPr>
          <w:rFonts w:ascii="Arial" w:hAnsi="Arial" w:cs="Arial"/>
          <w:b/>
        </w:rPr>
      </w:pPr>
      <w:r>
        <w:rPr>
          <w:rFonts w:ascii="Arial" w:hAnsi="Arial" w:cs="Arial"/>
          <w:b/>
        </w:rPr>
        <w:lastRenderedPageBreak/>
        <w:t>Producer’s Notes</w:t>
      </w:r>
    </w:p>
    <w:tbl>
      <w:tblPr>
        <w:tblStyle w:val="TableGrid"/>
        <w:tblW w:w="0" w:type="auto"/>
        <w:tblLook w:val="04A0" w:firstRow="1" w:lastRow="0" w:firstColumn="1" w:lastColumn="0" w:noHBand="0" w:noVBand="1"/>
      </w:tblPr>
      <w:tblGrid>
        <w:gridCol w:w="9016"/>
      </w:tblGrid>
      <w:tr w:rsidR="0005685D" w:rsidRPr="00B36F0D" w:rsidTr="00372057">
        <w:tc>
          <w:tcPr>
            <w:tcW w:w="9016" w:type="dxa"/>
          </w:tcPr>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tc>
      </w:tr>
    </w:tbl>
    <w:p w:rsidR="0005685D" w:rsidRPr="00DC1ABB" w:rsidRDefault="0005685D" w:rsidP="0005685D">
      <w:pPr>
        <w:rPr>
          <w:rFonts w:ascii="Arial" w:hAnsi="Arial" w:cs="Arial"/>
          <w:b/>
          <w:sz w:val="24"/>
          <w:szCs w:val="24"/>
        </w:rPr>
      </w:pPr>
      <w:r>
        <w:rPr>
          <w:rFonts w:ascii="Arial" w:hAnsi="Arial" w:cs="Arial"/>
          <w:b/>
          <w:sz w:val="24"/>
          <w:szCs w:val="24"/>
        </w:rPr>
        <w:lastRenderedPageBreak/>
        <w:t>Identification of possible dlr locations</w:t>
      </w:r>
    </w:p>
    <w:tbl>
      <w:tblPr>
        <w:tblStyle w:val="TableGrid"/>
        <w:tblW w:w="0" w:type="auto"/>
        <w:tblLook w:val="04A0" w:firstRow="1" w:lastRow="0" w:firstColumn="1" w:lastColumn="0" w:noHBand="0" w:noVBand="1"/>
      </w:tblPr>
      <w:tblGrid>
        <w:gridCol w:w="8821"/>
      </w:tblGrid>
      <w:tr w:rsidR="0005685D" w:rsidRPr="00B36F0D" w:rsidTr="00372057">
        <w:trPr>
          <w:trHeight w:val="3073"/>
        </w:trPr>
        <w:tc>
          <w:tcPr>
            <w:tcW w:w="8821" w:type="dxa"/>
          </w:tcPr>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tc>
      </w:tr>
    </w:tbl>
    <w:p w:rsidR="0005685D" w:rsidRPr="00B36F0D" w:rsidRDefault="0005685D" w:rsidP="0005685D">
      <w:pPr>
        <w:rPr>
          <w:rFonts w:ascii="Arial" w:hAnsi="Arial" w:cs="Arial"/>
        </w:rPr>
      </w:pPr>
    </w:p>
    <w:p w:rsidR="0005685D" w:rsidRPr="00DC1ABB" w:rsidRDefault="0005685D" w:rsidP="0005685D">
      <w:pPr>
        <w:rPr>
          <w:rFonts w:ascii="Arial" w:hAnsi="Arial" w:cs="Arial"/>
          <w:b/>
          <w:sz w:val="24"/>
          <w:szCs w:val="24"/>
        </w:rPr>
      </w:pPr>
      <w:r>
        <w:rPr>
          <w:rFonts w:ascii="Arial" w:hAnsi="Arial" w:cs="Arial"/>
          <w:b/>
          <w:sz w:val="24"/>
          <w:szCs w:val="24"/>
        </w:rPr>
        <w:t>Details of the production budget, and notes on any additional funding required.</w:t>
      </w:r>
    </w:p>
    <w:tbl>
      <w:tblPr>
        <w:tblStyle w:val="TableGrid"/>
        <w:tblW w:w="0" w:type="auto"/>
        <w:tblLook w:val="04A0" w:firstRow="1" w:lastRow="0" w:firstColumn="1" w:lastColumn="0" w:noHBand="0" w:noVBand="1"/>
      </w:tblPr>
      <w:tblGrid>
        <w:gridCol w:w="8821"/>
      </w:tblGrid>
      <w:tr w:rsidR="0005685D" w:rsidRPr="00B36F0D" w:rsidTr="00372057">
        <w:trPr>
          <w:trHeight w:val="3073"/>
        </w:trPr>
        <w:tc>
          <w:tcPr>
            <w:tcW w:w="8821" w:type="dxa"/>
          </w:tcPr>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tc>
      </w:tr>
    </w:tbl>
    <w:p w:rsidR="0005685D" w:rsidRPr="0005685D" w:rsidRDefault="0005685D" w:rsidP="0005685D">
      <w:pPr>
        <w:rPr>
          <w:rFonts w:ascii="Arial" w:hAnsi="Arial" w:cs="Arial"/>
        </w:rPr>
      </w:pPr>
      <w:r>
        <w:rPr>
          <w:rFonts w:ascii="Arial" w:hAnsi="Arial" w:cs="Arial"/>
          <w:b/>
          <w:sz w:val="24"/>
          <w:szCs w:val="24"/>
        </w:rPr>
        <w:lastRenderedPageBreak/>
        <w:t>Links to samples of previously produced work, if available.</w:t>
      </w:r>
    </w:p>
    <w:tbl>
      <w:tblPr>
        <w:tblStyle w:val="TableGrid"/>
        <w:tblW w:w="0" w:type="auto"/>
        <w:tblLook w:val="04A0" w:firstRow="1" w:lastRow="0" w:firstColumn="1" w:lastColumn="0" w:noHBand="0" w:noVBand="1"/>
      </w:tblPr>
      <w:tblGrid>
        <w:gridCol w:w="8821"/>
      </w:tblGrid>
      <w:tr w:rsidR="0005685D" w:rsidRPr="00B36F0D" w:rsidTr="00372057">
        <w:trPr>
          <w:trHeight w:val="3073"/>
        </w:trPr>
        <w:tc>
          <w:tcPr>
            <w:tcW w:w="8821" w:type="dxa"/>
          </w:tcPr>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p w:rsidR="0005685D" w:rsidRPr="00B36F0D" w:rsidRDefault="0005685D" w:rsidP="00372057">
            <w:pPr>
              <w:rPr>
                <w:rFonts w:ascii="Arial" w:hAnsi="Arial" w:cs="Arial"/>
              </w:rPr>
            </w:pPr>
          </w:p>
        </w:tc>
      </w:tr>
    </w:tbl>
    <w:p w:rsidR="0005685D" w:rsidRPr="00B36F0D" w:rsidRDefault="0005685D" w:rsidP="0005685D">
      <w:pPr>
        <w:rPr>
          <w:rFonts w:ascii="Arial" w:hAnsi="Arial" w:cs="Arial"/>
        </w:rPr>
      </w:pPr>
    </w:p>
    <w:p w:rsidR="0005685D" w:rsidRDefault="0005685D" w:rsidP="0005685D">
      <w:pPr>
        <w:rPr>
          <w:rFonts w:ascii="Arial" w:hAnsi="Arial" w:cs="Arial"/>
        </w:rPr>
      </w:pPr>
      <w:r w:rsidRPr="00B332CA">
        <w:rPr>
          <w:rFonts w:ascii="Arial" w:hAnsi="Arial" w:cs="Arial"/>
          <w:b/>
          <w:sz w:val="24"/>
          <w:szCs w:val="24"/>
        </w:rPr>
        <w:t>Supporting Material</w:t>
      </w:r>
    </w:p>
    <w:p w:rsidR="0005685D" w:rsidRDefault="0005685D" w:rsidP="0005685D">
      <w:pPr>
        <w:rPr>
          <w:rFonts w:ascii="Arial" w:hAnsi="Arial" w:cs="Arial"/>
        </w:rPr>
      </w:pPr>
      <w:r w:rsidRPr="00B36F0D">
        <w:rPr>
          <w:rFonts w:ascii="Arial" w:hAnsi="Arial" w:cs="Arial"/>
        </w:rPr>
        <w:t>Please confirm you are submitting all of the required application documents</w:t>
      </w:r>
      <w:r>
        <w:rPr>
          <w:rFonts w:ascii="Arial" w:hAnsi="Arial" w:cs="Arial"/>
        </w:rPr>
        <w:t>.</w:t>
      </w:r>
    </w:p>
    <w:tbl>
      <w:tblPr>
        <w:tblStyle w:val="TableGrid"/>
        <w:tblW w:w="0" w:type="auto"/>
        <w:tblLook w:val="04A0" w:firstRow="1" w:lastRow="0" w:firstColumn="1" w:lastColumn="0" w:noHBand="0" w:noVBand="1"/>
      </w:tblPr>
      <w:tblGrid>
        <w:gridCol w:w="6232"/>
        <w:gridCol w:w="2433"/>
      </w:tblGrid>
      <w:tr w:rsidR="0005685D" w:rsidRPr="00B36F0D" w:rsidTr="00372057">
        <w:tc>
          <w:tcPr>
            <w:tcW w:w="6232" w:type="dxa"/>
          </w:tcPr>
          <w:p w:rsidR="0005685D" w:rsidRPr="00B36F0D" w:rsidRDefault="0005685D" w:rsidP="00372057">
            <w:pPr>
              <w:rPr>
                <w:rFonts w:ascii="Arial" w:hAnsi="Arial" w:cs="Arial"/>
              </w:rPr>
            </w:pPr>
            <w:r w:rsidRPr="00B36F0D">
              <w:rPr>
                <w:rFonts w:ascii="Arial" w:hAnsi="Arial" w:cs="Arial"/>
              </w:rPr>
              <w:t>Completed Application Form</w:t>
            </w:r>
          </w:p>
        </w:tc>
        <w:tc>
          <w:tcPr>
            <w:tcW w:w="2433" w:type="dxa"/>
          </w:tcPr>
          <w:p w:rsidR="0005685D" w:rsidRPr="00B36F0D" w:rsidRDefault="0005685D" w:rsidP="00372057">
            <w:pPr>
              <w:rPr>
                <w:rFonts w:ascii="Arial" w:hAnsi="Arial" w:cs="Arial"/>
              </w:rPr>
            </w:pPr>
            <w:r w:rsidRPr="00B36F0D">
              <w:rPr>
                <w:rFonts w:ascii="Arial" w:hAnsi="Arial" w:cs="Arial"/>
              </w:rPr>
              <w:t xml:space="preserve">Yes </w:t>
            </w:r>
            <w:r w:rsidRPr="00B36F0D">
              <w:rPr>
                <w:rFonts w:ascii="Arial" w:hAnsi="Arial" w:cs="Arial"/>
                <w:bCs/>
              </w:rPr>
              <w:t xml:space="preserve"> </w:t>
            </w:r>
            <w:r w:rsidRPr="00B36F0D">
              <w:rPr>
                <w:rFonts w:ascii="Arial" w:hAnsi="Arial" w:cs="Arial"/>
                <w:bCs/>
                <w:sz w:val="28"/>
                <w:szCs w:val="28"/>
              </w:rPr>
              <w:sym w:font="Symbol" w:char="F082"/>
            </w:r>
            <w:r w:rsidRPr="00B36F0D">
              <w:rPr>
                <w:rFonts w:ascii="Arial" w:hAnsi="Arial" w:cs="Arial"/>
                <w:bCs/>
                <w:sz w:val="28"/>
                <w:szCs w:val="28"/>
              </w:rPr>
              <w:t xml:space="preserve"> </w:t>
            </w:r>
            <w:r w:rsidRPr="00B36F0D">
              <w:rPr>
                <w:rFonts w:ascii="Arial" w:hAnsi="Arial" w:cs="Arial"/>
                <w:bCs/>
              </w:rPr>
              <w:t xml:space="preserve">    No  </w:t>
            </w:r>
            <w:r w:rsidRPr="00B36F0D">
              <w:rPr>
                <w:rFonts w:ascii="Arial" w:hAnsi="Arial" w:cs="Arial"/>
                <w:bCs/>
                <w:sz w:val="28"/>
                <w:szCs w:val="28"/>
              </w:rPr>
              <w:sym w:font="Symbol" w:char="F082"/>
            </w:r>
          </w:p>
        </w:tc>
      </w:tr>
      <w:tr w:rsidR="0005685D" w:rsidRPr="00B36F0D" w:rsidTr="00372057">
        <w:tc>
          <w:tcPr>
            <w:tcW w:w="6232" w:type="dxa"/>
          </w:tcPr>
          <w:p w:rsidR="0005685D" w:rsidRPr="00B36F0D" w:rsidRDefault="0005685D" w:rsidP="00372057">
            <w:pPr>
              <w:rPr>
                <w:rFonts w:ascii="Arial" w:hAnsi="Arial" w:cs="Arial"/>
              </w:rPr>
            </w:pPr>
            <w:r>
              <w:rPr>
                <w:rFonts w:ascii="Arial" w:hAnsi="Arial" w:cs="Arial"/>
              </w:rPr>
              <w:t>CVs of Core Production Team (</w:t>
            </w:r>
            <w:r w:rsidRPr="00163E10">
              <w:rPr>
                <w:rFonts w:ascii="Arial" w:hAnsi="Arial" w:cs="Arial"/>
                <w:b/>
              </w:rPr>
              <w:t xml:space="preserve">at least </w:t>
            </w:r>
            <w:r w:rsidRPr="00163E10">
              <w:rPr>
                <w:rFonts w:ascii="Arial" w:hAnsi="Arial" w:cs="Arial"/>
                <w:b/>
                <w:sz w:val="18"/>
                <w:szCs w:val="18"/>
              </w:rPr>
              <w:t>Writer, Producer &amp; Director)</w:t>
            </w:r>
          </w:p>
        </w:tc>
        <w:tc>
          <w:tcPr>
            <w:tcW w:w="2433" w:type="dxa"/>
          </w:tcPr>
          <w:p w:rsidR="0005685D" w:rsidRPr="00B36F0D" w:rsidRDefault="0005685D" w:rsidP="00372057">
            <w:pPr>
              <w:rPr>
                <w:rFonts w:ascii="Arial" w:hAnsi="Arial" w:cs="Arial"/>
              </w:rPr>
            </w:pPr>
            <w:r w:rsidRPr="00B36F0D">
              <w:rPr>
                <w:rFonts w:ascii="Arial" w:hAnsi="Arial" w:cs="Arial"/>
              </w:rPr>
              <w:t xml:space="preserve">Yes </w:t>
            </w:r>
            <w:r w:rsidRPr="00B36F0D">
              <w:rPr>
                <w:rFonts w:ascii="Arial" w:hAnsi="Arial" w:cs="Arial"/>
                <w:bCs/>
              </w:rPr>
              <w:t xml:space="preserve"> </w:t>
            </w:r>
            <w:r w:rsidRPr="00B36F0D">
              <w:rPr>
                <w:rFonts w:ascii="Arial" w:hAnsi="Arial" w:cs="Arial"/>
                <w:bCs/>
                <w:sz w:val="28"/>
                <w:szCs w:val="28"/>
              </w:rPr>
              <w:sym w:font="Symbol" w:char="F082"/>
            </w:r>
            <w:r w:rsidRPr="00B36F0D">
              <w:rPr>
                <w:rFonts w:ascii="Arial" w:hAnsi="Arial" w:cs="Arial"/>
                <w:bCs/>
                <w:sz w:val="28"/>
                <w:szCs w:val="28"/>
              </w:rPr>
              <w:t xml:space="preserve"> </w:t>
            </w:r>
            <w:r w:rsidRPr="00B36F0D">
              <w:rPr>
                <w:rFonts w:ascii="Arial" w:hAnsi="Arial" w:cs="Arial"/>
                <w:bCs/>
              </w:rPr>
              <w:t xml:space="preserve">    No  </w:t>
            </w:r>
            <w:r w:rsidRPr="00B36F0D">
              <w:rPr>
                <w:rFonts w:ascii="Arial" w:hAnsi="Arial" w:cs="Arial"/>
                <w:bCs/>
                <w:sz w:val="28"/>
                <w:szCs w:val="28"/>
              </w:rPr>
              <w:sym w:font="Symbol" w:char="F082"/>
            </w:r>
          </w:p>
        </w:tc>
      </w:tr>
      <w:tr w:rsidR="0005685D" w:rsidRPr="00B36F0D" w:rsidTr="00372057">
        <w:tc>
          <w:tcPr>
            <w:tcW w:w="6232" w:type="dxa"/>
          </w:tcPr>
          <w:p w:rsidR="0005685D" w:rsidRDefault="0005685D" w:rsidP="00372057">
            <w:pPr>
              <w:rPr>
                <w:rFonts w:ascii="Arial" w:hAnsi="Arial" w:cs="Arial"/>
              </w:rPr>
            </w:pPr>
            <w:r>
              <w:rPr>
                <w:rFonts w:ascii="Arial" w:hAnsi="Arial" w:cs="Arial"/>
              </w:rPr>
              <w:t>SCRIPT</w:t>
            </w:r>
          </w:p>
        </w:tc>
        <w:tc>
          <w:tcPr>
            <w:tcW w:w="2433" w:type="dxa"/>
          </w:tcPr>
          <w:p w:rsidR="0005685D" w:rsidRPr="00B36F0D" w:rsidRDefault="0005685D" w:rsidP="00372057">
            <w:pPr>
              <w:rPr>
                <w:rFonts w:ascii="Arial" w:hAnsi="Arial" w:cs="Arial"/>
              </w:rPr>
            </w:pPr>
            <w:r w:rsidRPr="00B36F0D">
              <w:rPr>
                <w:rFonts w:ascii="Arial" w:hAnsi="Arial" w:cs="Arial"/>
              </w:rPr>
              <w:t xml:space="preserve">Yes </w:t>
            </w:r>
            <w:r w:rsidRPr="00B36F0D">
              <w:rPr>
                <w:rFonts w:ascii="Arial" w:hAnsi="Arial" w:cs="Arial"/>
                <w:bCs/>
              </w:rPr>
              <w:t xml:space="preserve"> </w:t>
            </w:r>
            <w:r w:rsidRPr="00B36F0D">
              <w:rPr>
                <w:rFonts w:ascii="Arial" w:hAnsi="Arial" w:cs="Arial"/>
                <w:bCs/>
                <w:sz w:val="28"/>
                <w:szCs w:val="28"/>
              </w:rPr>
              <w:sym w:font="Symbol" w:char="F082"/>
            </w:r>
            <w:r w:rsidRPr="00B36F0D">
              <w:rPr>
                <w:rFonts w:ascii="Arial" w:hAnsi="Arial" w:cs="Arial"/>
                <w:bCs/>
                <w:sz w:val="28"/>
                <w:szCs w:val="28"/>
              </w:rPr>
              <w:t xml:space="preserve"> </w:t>
            </w:r>
            <w:r w:rsidRPr="00B36F0D">
              <w:rPr>
                <w:rFonts w:ascii="Arial" w:hAnsi="Arial" w:cs="Arial"/>
                <w:bCs/>
              </w:rPr>
              <w:t xml:space="preserve">    No  </w:t>
            </w:r>
            <w:r w:rsidRPr="00B36F0D">
              <w:rPr>
                <w:rFonts w:ascii="Arial" w:hAnsi="Arial" w:cs="Arial"/>
                <w:bCs/>
                <w:sz w:val="28"/>
                <w:szCs w:val="28"/>
              </w:rPr>
              <w:sym w:font="Symbol" w:char="F082"/>
            </w:r>
          </w:p>
        </w:tc>
      </w:tr>
    </w:tbl>
    <w:p w:rsidR="0005685D" w:rsidRDefault="0005685D" w:rsidP="0005685D">
      <w:pPr>
        <w:rPr>
          <w:rFonts w:ascii="Arial" w:hAnsi="Arial" w:cs="Arial"/>
        </w:rPr>
      </w:pPr>
    </w:p>
    <w:p w:rsidR="0005685D" w:rsidRPr="00155328" w:rsidRDefault="0005685D" w:rsidP="0005685D">
      <w:pPr>
        <w:rPr>
          <w:rFonts w:ascii="Arial" w:hAnsi="Arial" w:cs="Arial"/>
          <w:b/>
        </w:rPr>
      </w:pPr>
      <w:r w:rsidRPr="00155328">
        <w:rPr>
          <w:rFonts w:ascii="Arial" w:hAnsi="Arial" w:cs="Arial"/>
          <w:b/>
        </w:rPr>
        <w:t>Additional Supporting Material</w:t>
      </w:r>
    </w:p>
    <w:p w:rsidR="0005685D" w:rsidRDefault="0005685D" w:rsidP="0005685D">
      <w:pPr>
        <w:rPr>
          <w:rFonts w:ascii="Arial" w:hAnsi="Arial" w:cs="Arial"/>
        </w:rPr>
      </w:pPr>
      <w:r>
        <w:rPr>
          <w:rFonts w:ascii="Arial" w:hAnsi="Arial" w:cs="Arial"/>
        </w:rPr>
        <w:t xml:space="preserve">Please provide a brief description / explanation of any additional material you are submitting. </w:t>
      </w:r>
    </w:p>
    <w:tbl>
      <w:tblPr>
        <w:tblStyle w:val="TableGrid"/>
        <w:tblW w:w="0" w:type="auto"/>
        <w:tblLook w:val="04A0" w:firstRow="1" w:lastRow="0" w:firstColumn="1" w:lastColumn="0" w:noHBand="0" w:noVBand="1"/>
      </w:tblPr>
      <w:tblGrid>
        <w:gridCol w:w="3964"/>
        <w:gridCol w:w="4820"/>
      </w:tblGrid>
      <w:tr w:rsidR="0005685D" w:rsidRPr="00155328" w:rsidTr="00372057">
        <w:tc>
          <w:tcPr>
            <w:tcW w:w="3964" w:type="dxa"/>
          </w:tcPr>
          <w:p w:rsidR="0005685D" w:rsidRPr="00155328" w:rsidRDefault="0005685D" w:rsidP="00372057">
            <w:pPr>
              <w:rPr>
                <w:rFonts w:ascii="Arial" w:hAnsi="Arial" w:cs="Arial"/>
                <w:b/>
              </w:rPr>
            </w:pPr>
            <w:r w:rsidRPr="00155328">
              <w:rPr>
                <w:rFonts w:ascii="Arial" w:hAnsi="Arial" w:cs="Arial"/>
                <w:b/>
              </w:rPr>
              <w:t>Supporting Material</w:t>
            </w:r>
          </w:p>
        </w:tc>
        <w:tc>
          <w:tcPr>
            <w:tcW w:w="4820" w:type="dxa"/>
          </w:tcPr>
          <w:p w:rsidR="0005685D" w:rsidRPr="00155328" w:rsidRDefault="0005685D" w:rsidP="00372057">
            <w:pPr>
              <w:rPr>
                <w:rFonts w:ascii="Arial" w:hAnsi="Arial" w:cs="Arial"/>
                <w:b/>
              </w:rPr>
            </w:pPr>
            <w:r w:rsidRPr="00155328">
              <w:rPr>
                <w:rFonts w:ascii="Arial" w:hAnsi="Arial" w:cs="Arial"/>
                <w:b/>
              </w:rPr>
              <w:t>Description</w:t>
            </w:r>
          </w:p>
        </w:tc>
      </w:tr>
      <w:tr w:rsidR="0005685D" w:rsidTr="00372057">
        <w:tc>
          <w:tcPr>
            <w:tcW w:w="3964" w:type="dxa"/>
          </w:tcPr>
          <w:p w:rsidR="0005685D" w:rsidRDefault="0005685D" w:rsidP="00372057">
            <w:pPr>
              <w:rPr>
                <w:rFonts w:ascii="Arial" w:hAnsi="Arial" w:cs="Arial"/>
              </w:rPr>
            </w:pPr>
          </w:p>
          <w:p w:rsidR="0005685D" w:rsidRDefault="0005685D" w:rsidP="00372057">
            <w:pPr>
              <w:rPr>
                <w:rFonts w:ascii="Arial" w:hAnsi="Arial" w:cs="Arial"/>
              </w:rPr>
            </w:pPr>
          </w:p>
          <w:p w:rsidR="0005685D" w:rsidRDefault="0005685D" w:rsidP="00372057">
            <w:pPr>
              <w:rPr>
                <w:rFonts w:ascii="Arial" w:hAnsi="Arial" w:cs="Arial"/>
              </w:rPr>
            </w:pPr>
          </w:p>
        </w:tc>
        <w:tc>
          <w:tcPr>
            <w:tcW w:w="4820" w:type="dxa"/>
          </w:tcPr>
          <w:p w:rsidR="0005685D" w:rsidRDefault="0005685D" w:rsidP="00372057">
            <w:pPr>
              <w:rPr>
                <w:rFonts w:ascii="Arial" w:hAnsi="Arial" w:cs="Arial"/>
              </w:rPr>
            </w:pPr>
          </w:p>
        </w:tc>
      </w:tr>
    </w:tbl>
    <w:p w:rsidR="0005685D" w:rsidRDefault="0005685D" w:rsidP="0005685D">
      <w:pPr>
        <w:rPr>
          <w:rFonts w:ascii="Arial" w:hAnsi="Arial" w:cs="Arial"/>
        </w:rPr>
      </w:pPr>
    </w:p>
    <w:p w:rsidR="00287249" w:rsidRDefault="00287249" w:rsidP="0005685D">
      <w:pPr>
        <w:rPr>
          <w:rFonts w:ascii="Arial" w:hAnsi="Arial" w:cs="Arial"/>
        </w:rPr>
      </w:pPr>
    </w:p>
    <w:p w:rsidR="00287249" w:rsidRDefault="00287249" w:rsidP="0005685D">
      <w:pPr>
        <w:rPr>
          <w:rFonts w:ascii="Arial" w:hAnsi="Arial" w:cs="Arial"/>
        </w:rPr>
      </w:pPr>
    </w:p>
    <w:p w:rsidR="00287249" w:rsidRDefault="00287249" w:rsidP="0005685D">
      <w:pPr>
        <w:rPr>
          <w:rFonts w:ascii="Arial" w:hAnsi="Arial" w:cs="Arial"/>
        </w:rPr>
      </w:pPr>
    </w:p>
    <w:p w:rsidR="00287249" w:rsidRDefault="00287249" w:rsidP="0005685D">
      <w:pPr>
        <w:rPr>
          <w:rFonts w:ascii="Arial" w:hAnsi="Arial" w:cs="Arial"/>
        </w:rPr>
      </w:pPr>
    </w:p>
    <w:p w:rsidR="00287249" w:rsidRDefault="00287249" w:rsidP="0005685D">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28"/>
          <w:szCs w:val="28"/>
        </w:rPr>
      </w:pPr>
    </w:p>
    <w:p w:rsidR="0005685D" w:rsidRPr="0005685D"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28"/>
          <w:szCs w:val="28"/>
        </w:rPr>
      </w:pPr>
      <w:r w:rsidRPr="0005685D">
        <w:rPr>
          <w:rFonts w:ascii="Arial" w:hAnsi="Arial" w:cs="Arial"/>
          <w:b/>
          <w:sz w:val="28"/>
          <w:szCs w:val="28"/>
        </w:rPr>
        <w:t xml:space="preserve">Closing Date </w:t>
      </w:r>
      <w:r w:rsidR="00262EF9" w:rsidRPr="0005685D">
        <w:rPr>
          <w:rFonts w:ascii="Arial" w:hAnsi="Arial" w:cs="Arial"/>
          <w:b/>
          <w:sz w:val="28"/>
          <w:szCs w:val="28"/>
        </w:rPr>
        <w:t>for</w:t>
      </w:r>
      <w:r w:rsidRPr="0005685D">
        <w:rPr>
          <w:rFonts w:ascii="Arial" w:hAnsi="Arial" w:cs="Arial"/>
          <w:b/>
          <w:sz w:val="28"/>
          <w:szCs w:val="28"/>
        </w:rPr>
        <w:t xml:space="preserve"> Applications</w:t>
      </w:r>
    </w:p>
    <w:p w:rsidR="0005685D"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p>
    <w:p w:rsidR="0005685D"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The closing date for applications is Thursday 24</w:t>
      </w:r>
      <w:r w:rsidRPr="00163E10">
        <w:rPr>
          <w:rFonts w:ascii="Arial" w:hAnsi="Arial" w:cs="Arial"/>
          <w:vertAlign w:val="superscript"/>
        </w:rPr>
        <w:t>th</w:t>
      </w:r>
      <w:r>
        <w:rPr>
          <w:rFonts w:ascii="Arial" w:hAnsi="Arial" w:cs="Arial"/>
        </w:rPr>
        <w:t xml:space="preserve"> October 2019 at 5pm. </w:t>
      </w:r>
    </w:p>
    <w:p w:rsidR="00287249"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Please send completed application form, CV’s and any additional supporting documentation in on</w:t>
      </w:r>
      <w:r w:rsidR="00287249">
        <w:rPr>
          <w:rFonts w:ascii="Arial" w:hAnsi="Arial" w:cs="Arial"/>
        </w:rPr>
        <w:t xml:space="preserve">e (1) </w:t>
      </w:r>
      <w:r>
        <w:rPr>
          <w:rFonts w:ascii="Arial" w:hAnsi="Arial" w:cs="Arial"/>
        </w:rPr>
        <w:t xml:space="preserve"> .pdf, </w:t>
      </w:r>
      <w:r w:rsidR="00287249">
        <w:rPr>
          <w:rFonts w:ascii="Arial" w:hAnsi="Arial" w:cs="Arial"/>
        </w:rPr>
        <w:t xml:space="preserve">the </w:t>
      </w:r>
      <w:r>
        <w:rPr>
          <w:rFonts w:ascii="Arial" w:hAnsi="Arial" w:cs="Arial"/>
        </w:rPr>
        <w:t xml:space="preserve">script can be sent as a separate file – all to be emailed to </w:t>
      </w:r>
      <w:hyperlink r:id="rId11" w:history="1">
        <w:r w:rsidRPr="00F72CD3">
          <w:rPr>
            <w:rStyle w:val="Hyperlink"/>
            <w:rFonts w:ascii="Arial" w:hAnsi="Arial" w:cs="Arial"/>
          </w:rPr>
          <w:t>dlrfirstframes@iadt.ie</w:t>
        </w:r>
      </w:hyperlink>
      <w:r>
        <w:rPr>
          <w:rFonts w:ascii="Arial" w:hAnsi="Arial" w:cs="Arial"/>
        </w:rPr>
        <w:t xml:space="preserve">. </w:t>
      </w:r>
    </w:p>
    <w:p w:rsidR="0005685D" w:rsidRPr="00991C07"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rFonts w:ascii="Arial" w:hAnsi="Arial" w:cs="Arial"/>
        </w:rPr>
        <w:t xml:space="preserve">NB: If the file </w:t>
      </w:r>
      <w:r w:rsidR="00262EF9">
        <w:rPr>
          <w:rFonts w:ascii="Arial" w:hAnsi="Arial" w:cs="Arial"/>
        </w:rPr>
        <w:t>is</w:t>
      </w:r>
      <w:r>
        <w:rPr>
          <w:rFonts w:ascii="Arial" w:hAnsi="Arial" w:cs="Arial"/>
        </w:rPr>
        <w:t xml:space="preserve"> too big </w:t>
      </w:r>
      <w:r w:rsidR="00262EF9">
        <w:rPr>
          <w:rFonts w:ascii="Arial" w:hAnsi="Arial" w:cs="Arial"/>
        </w:rPr>
        <w:t xml:space="preserve">to email - </w:t>
      </w:r>
      <w:r>
        <w:rPr>
          <w:rFonts w:ascii="Arial" w:hAnsi="Arial" w:cs="Arial"/>
        </w:rPr>
        <w:t xml:space="preserve">you can send via We Transfer to </w:t>
      </w:r>
      <w:hyperlink r:id="rId12" w:history="1">
        <w:r w:rsidRPr="00F72CD3">
          <w:rPr>
            <w:rStyle w:val="Hyperlink"/>
            <w:rFonts w:ascii="Arial" w:hAnsi="Arial" w:cs="Arial"/>
          </w:rPr>
          <w:t>dlrfirstframes@iadt.ie</w:t>
        </w:r>
      </w:hyperlink>
      <w:r>
        <w:rPr>
          <w:rFonts w:ascii="Arial" w:hAnsi="Arial" w:cs="Arial"/>
        </w:rPr>
        <w:t xml:space="preserve"> </w:t>
      </w:r>
      <w:r w:rsidRPr="00163E10">
        <w:rPr>
          <w:rFonts w:ascii="Arial" w:hAnsi="Arial" w:cs="Arial"/>
          <w:u w:val="single"/>
        </w:rPr>
        <w:t>on or before</w:t>
      </w:r>
      <w:r>
        <w:rPr>
          <w:rFonts w:ascii="Arial" w:hAnsi="Arial" w:cs="Arial"/>
        </w:rPr>
        <w:t xml:space="preserve"> the </w:t>
      </w:r>
      <w:r w:rsidRPr="00163E10">
        <w:rPr>
          <w:rFonts w:ascii="Arial" w:hAnsi="Arial" w:cs="Arial"/>
        </w:rPr>
        <w:t>closing date deadline above.</w:t>
      </w:r>
    </w:p>
    <w:p w:rsidR="0005685D"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Applications received after this deadline will not be processed.</w:t>
      </w:r>
    </w:p>
    <w:p w:rsidR="0005685D"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F74A3D">
        <w:rPr>
          <w:rFonts w:ascii="Arial" w:hAnsi="Arial" w:cs="Arial"/>
        </w:rPr>
        <w:t xml:space="preserve">Shortlisted applicants </w:t>
      </w:r>
      <w:r w:rsidR="00262EF9">
        <w:rPr>
          <w:rFonts w:ascii="Arial" w:hAnsi="Arial" w:cs="Arial"/>
        </w:rPr>
        <w:t xml:space="preserve">will be notified </w:t>
      </w:r>
      <w:r w:rsidRPr="00F74A3D">
        <w:rPr>
          <w:rFonts w:ascii="Arial" w:hAnsi="Arial" w:cs="Arial"/>
        </w:rPr>
        <w:t xml:space="preserve">week beginning </w:t>
      </w:r>
      <w:proofErr w:type="gramStart"/>
      <w:r w:rsidRPr="00F74A3D">
        <w:rPr>
          <w:rFonts w:ascii="Arial" w:hAnsi="Arial" w:cs="Arial"/>
        </w:rPr>
        <w:t>11</w:t>
      </w:r>
      <w:r w:rsidRPr="00F74A3D">
        <w:rPr>
          <w:rFonts w:ascii="Arial" w:hAnsi="Arial" w:cs="Arial"/>
          <w:vertAlign w:val="superscript"/>
        </w:rPr>
        <w:t>th</w:t>
      </w:r>
      <w:proofErr w:type="gramEnd"/>
      <w:r w:rsidRPr="00F74A3D">
        <w:rPr>
          <w:rFonts w:ascii="Arial" w:hAnsi="Arial" w:cs="Arial"/>
        </w:rPr>
        <w:t xml:space="preserve"> November and will be invited to a shortlist interview on Thursday November 28</w:t>
      </w:r>
      <w:r w:rsidRPr="00F74A3D">
        <w:rPr>
          <w:rFonts w:ascii="Arial" w:hAnsi="Arial" w:cs="Arial"/>
          <w:vertAlign w:val="superscript"/>
        </w:rPr>
        <w:t>th</w:t>
      </w:r>
      <w:r w:rsidR="00262EF9">
        <w:rPr>
          <w:rFonts w:ascii="Arial" w:hAnsi="Arial" w:cs="Arial"/>
        </w:rPr>
        <w:t xml:space="preserve"> 2019 (time to be confirmed).</w:t>
      </w:r>
      <w:r w:rsidRPr="00F74A3D">
        <w:rPr>
          <w:rFonts w:ascii="Arial" w:hAnsi="Arial" w:cs="Arial"/>
        </w:rPr>
        <w:t xml:space="preserve"> Shortlisted applicants </w:t>
      </w:r>
      <w:r w:rsidRPr="0005685D">
        <w:rPr>
          <w:rFonts w:ascii="Arial" w:hAnsi="Arial" w:cs="Arial"/>
          <w:u w:val="single"/>
        </w:rPr>
        <w:t>must be available</w:t>
      </w:r>
      <w:r w:rsidR="00287249">
        <w:rPr>
          <w:rFonts w:ascii="Arial" w:hAnsi="Arial" w:cs="Arial"/>
        </w:rPr>
        <w:t xml:space="preserve"> to attend t</w:t>
      </w:r>
      <w:r w:rsidR="00262EF9">
        <w:rPr>
          <w:rFonts w:ascii="Arial" w:hAnsi="Arial" w:cs="Arial"/>
        </w:rPr>
        <w:t>he interview to remain eligible.</w:t>
      </w:r>
      <w:bookmarkStart w:id="0" w:name="_GoBack"/>
      <w:bookmarkEnd w:id="0"/>
    </w:p>
    <w:p w:rsidR="0005685D" w:rsidRPr="00B36F0D" w:rsidRDefault="0005685D" w:rsidP="0005685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p>
    <w:p w:rsidR="0005685D" w:rsidRDefault="0005685D" w:rsidP="0005685D">
      <w:pPr>
        <w:rPr>
          <w:rFonts w:ascii="Arial" w:hAnsi="Arial" w:cs="Arial"/>
        </w:rPr>
      </w:pPr>
    </w:p>
    <w:p w:rsidR="0005685D" w:rsidRDefault="0005685D" w:rsidP="0005685D">
      <w:pPr>
        <w:jc w:val="center"/>
        <w:rPr>
          <w:rFonts w:ascii="Arial" w:hAnsi="Arial" w:cs="Arial"/>
        </w:rPr>
      </w:pPr>
      <w:bookmarkStart w:id="1" w:name="_Hlk506548036"/>
      <w:r>
        <w:rPr>
          <w:rFonts w:ascii="Arial" w:hAnsi="Arial" w:cs="Arial"/>
        </w:rPr>
        <w:t xml:space="preserve">      </w:t>
      </w:r>
      <w:bookmarkEnd w:id="1"/>
    </w:p>
    <w:p w:rsidR="0005685D" w:rsidRDefault="0005685D" w:rsidP="007B1724">
      <w:pPr>
        <w:pStyle w:val="NoSpacing"/>
        <w:spacing w:line="276" w:lineRule="auto"/>
        <w:jc w:val="both"/>
      </w:pPr>
    </w:p>
    <w:p w:rsidR="0005685D" w:rsidRPr="002F7ABD" w:rsidRDefault="0005685D" w:rsidP="007B1724">
      <w:pPr>
        <w:pStyle w:val="NoSpacing"/>
        <w:spacing w:line="276" w:lineRule="auto"/>
        <w:jc w:val="both"/>
      </w:pPr>
    </w:p>
    <w:sectPr w:rsidR="0005685D" w:rsidRPr="002F7ABD" w:rsidSect="00612BF1">
      <w:footerReference w:type="default" r:id="rId13"/>
      <w:pgSz w:w="11906" w:h="16838"/>
      <w:pgMar w:top="1440" w:right="1440" w:bottom="1440" w:left="1440"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763" w:rsidRDefault="00002763">
      <w:pPr>
        <w:spacing w:after="0" w:line="240" w:lineRule="auto"/>
      </w:pPr>
      <w:r>
        <w:separator/>
      </w:r>
    </w:p>
  </w:endnote>
  <w:endnote w:type="continuationSeparator" w:id="0">
    <w:p w:rsidR="00002763" w:rsidRDefault="0000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BF1" w:rsidRDefault="00612BF1" w:rsidP="00612BF1">
    <w:pPr>
      <w:pStyle w:val="Footer"/>
      <w:rPr>
        <w:rFonts w:ascii="Gill Sans MT" w:hAnsi="Gill Sans MT"/>
        <w:sz w:val="18"/>
        <w:szCs w:val="18"/>
      </w:rPr>
    </w:pPr>
  </w:p>
  <w:p w:rsidR="00837535" w:rsidRPr="00837535" w:rsidRDefault="00190597" w:rsidP="00612BF1">
    <w:pPr>
      <w:pStyle w:val="Footer"/>
      <w:rPr>
        <w:rFonts w:ascii="Gill Sans MT" w:hAnsi="Gill Sans MT"/>
        <w:sz w:val="18"/>
        <w:szCs w:val="18"/>
      </w:rPr>
    </w:pPr>
    <w:r>
      <w:rPr>
        <w:rFonts w:ascii="Gill Sans MT" w:hAnsi="Gill Sans MT"/>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48pt">
          <v:imagedata r:id="rId1" o:title="02dlrcoco" cropbottom="13107f" cropright="-950f"/>
        </v:shape>
      </w:pict>
    </w:r>
    <w:r w:rsidR="0034148F">
      <w:rPr>
        <w:rFonts w:ascii="Gill Sans MT" w:hAnsi="Gill Sans MT"/>
        <w:sz w:val="18"/>
        <w:szCs w:val="18"/>
      </w:rPr>
      <w:t xml:space="preserve">  </w:t>
    </w:r>
    <w:r w:rsidR="00331368">
      <w:rPr>
        <w:rFonts w:ascii="Gill Sans MT" w:hAnsi="Gill Sans MT"/>
        <w:noProof/>
        <w:sz w:val="18"/>
        <w:szCs w:val="18"/>
        <w:lang w:val="en-GB" w:eastAsia="en-GB"/>
      </w:rPr>
      <w:t xml:space="preserve">                  </w:t>
    </w:r>
    <w:r w:rsidR="00331368">
      <w:rPr>
        <w:rFonts w:ascii="Gill Sans MT" w:hAnsi="Gill Sans MT"/>
        <w:noProof/>
        <w:sz w:val="18"/>
        <w:szCs w:val="18"/>
        <w:lang w:val="en-GB" w:eastAsia="en-GB"/>
      </w:rPr>
      <w:pict>
        <v:shape id="_x0000_i1031" type="#_x0000_t75" style="width:128.25pt;height:61.5pt">
          <v:imagedata r:id="rId2" o:title="LEO_Master_LS_Pos"/>
        </v:shape>
      </w:pict>
    </w:r>
    <w:r w:rsidR="0034148F">
      <w:rPr>
        <w:rFonts w:ascii="Gill Sans MT" w:hAnsi="Gill Sans MT"/>
        <w:noProof/>
        <w:sz w:val="18"/>
        <w:szCs w:val="18"/>
        <w:lang w:val="en-GB" w:eastAsia="en-GB"/>
      </w:rPr>
      <w:t xml:space="preserve">                       </w:t>
    </w:r>
    <w:r w:rsidR="00331368" w:rsidRPr="0034148F">
      <w:rPr>
        <w:rFonts w:ascii="Gill Sans MT" w:hAnsi="Gill Sans MT"/>
        <w:noProof/>
        <w:sz w:val="18"/>
        <w:szCs w:val="18"/>
        <w:lang w:val="en-GB" w:eastAsia="en-GB"/>
      </w:rPr>
      <w:drawing>
        <wp:inline distT="0" distB="0" distL="0" distR="0" wp14:anchorId="44B5EE6D" wp14:editId="12889388">
          <wp:extent cx="1171575" cy="549092"/>
          <wp:effectExtent l="0" t="0" r="0" b="3810"/>
          <wp:docPr id="3" name="Picture 3" descr="C:\Users\MEAGHERB\Desktop\IADT Logo - 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AGHERB\Desktop\IADT Logo - pdf.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6613" cy="645189"/>
                  </a:xfrm>
                  <a:prstGeom prst="rect">
                    <a:avLst/>
                  </a:prstGeom>
                  <a:noFill/>
                  <a:ln>
                    <a:noFill/>
                  </a:ln>
                </pic:spPr>
              </pic:pic>
            </a:graphicData>
          </a:graphic>
        </wp:inline>
      </w:drawing>
    </w:r>
    <w:r w:rsidR="00612BF1">
      <w:rPr>
        <w:rFonts w:ascii="Gill Sans MT" w:hAnsi="Gill Sans MT"/>
        <w:noProof/>
        <w:sz w:val="18"/>
        <w:szCs w:val="18"/>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763" w:rsidRDefault="00002763">
      <w:pPr>
        <w:spacing w:after="0" w:line="240" w:lineRule="auto"/>
      </w:pPr>
      <w:r>
        <w:separator/>
      </w:r>
    </w:p>
  </w:footnote>
  <w:footnote w:type="continuationSeparator" w:id="0">
    <w:p w:rsidR="00002763" w:rsidRDefault="00002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F7C51"/>
    <w:multiLevelType w:val="hybridMultilevel"/>
    <w:tmpl w:val="13A614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9693971"/>
    <w:multiLevelType w:val="hybridMultilevel"/>
    <w:tmpl w:val="A87AE3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EBC5468"/>
    <w:multiLevelType w:val="hybridMultilevel"/>
    <w:tmpl w:val="5C82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F5358A"/>
    <w:multiLevelType w:val="hybridMultilevel"/>
    <w:tmpl w:val="6A1E8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4A6"/>
    <w:rsid w:val="00002763"/>
    <w:rsid w:val="0005685D"/>
    <w:rsid w:val="00184F48"/>
    <w:rsid w:val="00184FDC"/>
    <w:rsid w:val="00190597"/>
    <w:rsid w:val="001C7EA3"/>
    <w:rsid w:val="001D047F"/>
    <w:rsid w:val="002246E1"/>
    <w:rsid w:val="00262EF9"/>
    <w:rsid w:val="00287249"/>
    <w:rsid w:val="002B12F3"/>
    <w:rsid w:val="002C1D01"/>
    <w:rsid w:val="002F708E"/>
    <w:rsid w:val="002F7ABD"/>
    <w:rsid w:val="003224A6"/>
    <w:rsid w:val="00331368"/>
    <w:rsid w:val="0034148F"/>
    <w:rsid w:val="00446467"/>
    <w:rsid w:val="00503A84"/>
    <w:rsid w:val="0058274F"/>
    <w:rsid w:val="005D48CB"/>
    <w:rsid w:val="00612BF1"/>
    <w:rsid w:val="00742248"/>
    <w:rsid w:val="00747370"/>
    <w:rsid w:val="007B1724"/>
    <w:rsid w:val="00804508"/>
    <w:rsid w:val="00822CBC"/>
    <w:rsid w:val="008D2F41"/>
    <w:rsid w:val="008F32DD"/>
    <w:rsid w:val="0099790E"/>
    <w:rsid w:val="00A03118"/>
    <w:rsid w:val="00A03C1F"/>
    <w:rsid w:val="00A657BB"/>
    <w:rsid w:val="00AA0ADA"/>
    <w:rsid w:val="00AC6A2E"/>
    <w:rsid w:val="00B1072A"/>
    <w:rsid w:val="00BE1B57"/>
    <w:rsid w:val="00C05F9F"/>
    <w:rsid w:val="00C17A6D"/>
    <w:rsid w:val="00D17728"/>
    <w:rsid w:val="00DD69BF"/>
    <w:rsid w:val="00E00426"/>
    <w:rsid w:val="00E17E4C"/>
    <w:rsid w:val="00E509A2"/>
    <w:rsid w:val="00F2634D"/>
    <w:rsid w:val="00F75C57"/>
    <w:rsid w:val="00F97CE1"/>
    <w:rsid w:val="00FF56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4C3CC"/>
  <w15:docId w15:val="{3AE3AF8D-060E-4CF3-9919-54C129B2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4A6"/>
    <w:pPr>
      <w:spacing w:after="160" w:line="259" w:lineRule="auto"/>
    </w:pPr>
  </w:style>
  <w:style w:type="paragraph" w:styleId="Heading1">
    <w:name w:val="heading 1"/>
    <w:basedOn w:val="Normal"/>
    <w:next w:val="Normal"/>
    <w:link w:val="Heading1Char"/>
    <w:qFormat/>
    <w:rsid w:val="0005685D"/>
    <w:pPr>
      <w:keepNext/>
      <w:spacing w:after="0" w:line="240" w:lineRule="auto"/>
      <w:outlineLvl w:val="0"/>
    </w:pPr>
    <w:rPr>
      <w:rFonts w:ascii="Arial" w:eastAsia="Times New Roman" w:hAnsi="Arial" w:cs="Arial"/>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4A6"/>
    <w:pPr>
      <w:ind w:left="720"/>
      <w:contextualSpacing/>
    </w:pPr>
  </w:style>
  <w:style w:type="paragraph" w:customStyle="1" w:styleId="ecxmsonormal">
    <w:name w:val="ecxmsonormal"/>
    <w:basedOn w:val="Normal"/>
    <w:rsid w:val="003224A6"/>
    <w:pPr>
      <w:spacing w:after="324"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3224A6"/>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22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4A6"/>
  </w:style>
  <w:style w:type="paragraph" w:styleId="BodyText3">
    <w:name w:val="Body Text 3"/>
    <w:basedOn w:val="Normal"/>
    <w:link w:val="BodyText3Char"/>
    <w:rsid w:val="003224A6"/>
    <w:pPr>
      <w:spacing w:after="0" w:line="240" w:lineRule="auto"/>
      <w:jc w:val="both"/>
    </w:pPr>
    <w:rPr>
      <w:rFonts w:ascii="Verdana" w:eastAsia="Times New Roman" w:hAnsi="Verdana" w:cs="Times New Roman"/>
      <w:szCs w:val="24"/>
      <w:lang w:val="ga-IE"/>
    </w:rPr>
  </w:style>
  <w:style w:type="character" w:customStyle="1" w:styleId="BodyText3Char">
    <w:name w:val="Body Text 3 Char"/>
    <w:basedOn w:val="DefaultParagraphFont"/>
    <w:link w:val="BodyText3"/>
    <w:rsid w:val="003224A6"/>
    <w:rPr>
      <w:rFonts w:ascii="Verdana" w:eastAsia="Times New Roman" w:hAnsi="Verdana" w:cs="Times New Roman"/>
      <w:szCs w:val="24"/>
      <w:lang w:val="ga-IE"/>
    </w:rPr>
  </w:style>
  <w:style w:type="paragraph" w:styleId="BalloonText">
    <w:name w:val="Balloon Text"/>
    <w:basedOn w:val="Normal"/>
    <w:link w:val="BalloonTextChar"/>
    <w:uiPriority w:val="99"/>
    <w:semiHidden/>
    <w:unhideWhenUsed/>
    <w:rsid w:val="00446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467"/>
    <w:rPr>
      <w:rFonts w:ascii="Tahoma" w:hAnsi="Tahoma" w:cs="Tahoma"/>
      <w:sz w:val="16"/>
      <w:szCs w:val="16"/>
    </w:rPr>
  </w:style>
  <w:style w:type="paragraph" w:styleId="NormalWeb">
    <w:name w:val="Normal (Web)"/>
    <w:basedOn w:val="Normal"/>
    <w:uiPriority w:val="99"/>
    <w:unhideWhenUsed/>
    <w:rsid w:val="002C1D01"/>
    <w:pPr>
      <w:spacing w:after="105"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A03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C1F"/>
  </w:style>
  <w:style w:type="character" w:styleId="Hyperlink">
    <w:name w:val="Hyperlink"/>
    <w:basedOn w:val="DefaultParagraphFont"/>
    <w:uiPriority w:val="99"/>
    <w:unhideWhenUsed/>
    <w:rsid w:val="00A03C1F"/>
    <w:rPr>
      <w:color w:val="0000FF" w:themeColor="hyperlink"/>
      <w:u w:val="single"/>
    </w:rPr>
  </w:style>
  <w:style w:type="paragraph" w:styleId="NoSpacing">
    <w:name w:val="No Spacing"/>
    <w:uiPriority w:val="1"/>
    <w:qFormat/>
    <w:rsid w:val="00A03C1F"/>
    <w:pPr>
      <w:spacing w:after="0" w:line="240" w:lineRule="auto"/>
    </w:pPr>
  </w:style>
  <w:style w:type="paragraph" w:customStyle="1" w:styleId="Default">
    <w:name w:val="Default"/>
    <w:rsid w:val="00E17E4C"/>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05685D"/>
    <w:pPr>
      <w:spacing w:after="120"/>
    </w:pPr>
  </w:style>
  <w:style w:type="character" w:customStyle="1" w:styleId="BodyTextChar">
    <w:name w:val="Body Text Char"/>
    <w:basedOn w:val="DefaultParagraphFont"/>
    <w:link w:val="BodyText"/>
    <w:uiPriority w:val="99"/>
    <w:semiHidden/>
    <w:rsid w:val="0005685D"/>
  </w:style>
  <w:style w:type="character" w:customStyle="1" w:styleId="Heading1Char">
    <w:name w:val="Heading 1 Char"/>
    <w:basedOn w:val="DefaultParagraphFont"/>
    <w:link w:val="Heading1"/>
    <w:rsid w:val="0005685D"/>
    <w:rPr>
      <w:rFonts w:ascii="Arial" w:eastAsia="Times New Roman" w:hAnsi="Arial" w:cs="Arial"/>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09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rfirstframes@iadt.i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dlrfirstframes@iadt.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lrfirstframes@iadt.i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dlrfirstframes@iadt.i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12</Pages>
  <Words>1279</Words>
  <Characters>7294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Ciara</dc:creator>
  <cp:lastModifiedBy>Bernadette Meagher</cp:lastModifiedBy>
  <cp:revision>10</cp:revision>
  <cp:lastPrinted>2019-09-19T13:39:00Z</cp:lastPrinted>
  <dcterms:created xsi:type="dcterms:W3CDTF">2019-09-23T16:33:00Z</dcterms:created>
  <dcterms:modified xsi:type="dcterms:W3CDTF">2019-09-24T15:31:00Z</dcterms:modified>
</cp:coreProperties>
</file>