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12"/>
        <w:gridCol w:w="283"/>
        <w:gridCol w:w="284"/>
        <w:gridCol w:w="2551"/>
        <w:gridCol w:w="1070"/>
        <w:gridCol w:w="1115"/>
        <w:gridCol w:w="524"/>
        <w:gridCol w:w="1546"/>
        <w:gridCol w:w="1641"/>
      </w:tblGrid>
      <w:tr w:rsidR="007C63D8" w:rsidRPr="004164D0" w:rsidTr="004164D0">
        <w:tc>
          <w:tcPr>
            <w:tcW w:w="9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3D8" w:rsidRPr="004164D0" w:rsidRDefault="005D7D87" w:rsidP="004164D0">
            <w:pPr>
              <w:pStyle w:val="Heading1"/>
              <w:jc w:val="center"/>
              <w:rPr>
                <w:rFonts w:ascii="Verdana" w:hAnsi="Verdana"/>
                <w:b/>
                <w:color w:val="FF0000"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 xml:space="preserve">Application Form for Hanging </w:t>
            </w:r>
            <w:r w:rsidR="00AE469F">
              <w:rPr>
                <w:rFonts w:ascii="Verdana" w:hAnsi="Verdana"/>
                <w:b/>
                <w:bCs/>
                <w:sz w:val="44"/>
                <w:szCs w:val="44"/>
              </w:rPr>
              <w:t xml:space="preserve">Space for </w:t>
            </w:r>
            <w:r>
              <w:rPr>
                <w:rFonts w:ascii="Verdana" w:hAnsi="Verdana"/>
                <w:b/>
                <w:bCs/>
                <w:sz w:val="44"/>
                <w:szCs w:val="44"/>
              </w:rPr>
              <w:t>Artists</w:t>
            </w:r>
            <w:r w:rsidR="00951341" w:rsidRPr="004164D0">
              <w:rPr>
                <w:rFonts w:ascii="Verdana" w:hAnsi="Verdana"/>
                <w:b/>
                <w:bCs/>
                <w:sz w:val="44"/>
                <w:szCs w:val="44"/>
              </w:rPr>
              <w:t xml:space="preserve"> in </w:t>
            </w:r>
            <w:r>
              <w:rPr>
                <w:rFonts w:ascii="Verdana" w:hAnsi="Verdana"/>
                <w:b/>
                <w:bCs/>
                <w:sz w:val="44"/>
                <w:szCs w:val="44"/>
              </w:rPr>
              <w:t>Peoples Park CoCo Market</w:t>
            </w:r>
          </w:p>
          <w:p w:rsidR="007C63D8" w:rsidRPr="004164D0" w:rsidRDefault="007C63D8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3D8" w:rsidRPr="004164D0" w:rsidRDefault="00CF3FA6" w:rsidP="004164D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Description: Logo Final" style="position:absolute;margin-left:21.05pt;margin-top:8.55pt;width:66.35pt;height:117.45pt;z-index:-251658752;visibility:visible;mso-position-horizontal-relative:text;mso-position-vertical-relative:text" wrapcoords="-245 0 -245 21462 21600 21462 21600 0 -245 0">
                  <v:imagedata r:id="rId8" o:title="Logo Final"/>
                  <w10:wrap type="tight"/>
                </v:shape>
              </w:pict>
            </w:r>
          </w:p>
        </w:tc>
      </w:tr>
      <w:tr w:rsidR="00951341" w:rsidRPr="004164D0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Name: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Company name (if different):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51341" w:rsidRPr="004164D0" w:rsidTr="004164D0">
        <w:trPr>
          <w:trHeight w:val="113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Address:</w:t>
            </w:r>
          </w:p>
        </w:tc>
        <w:tc>
          <w:tcPr>
            <w:tcW w:w="92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7C63D8" w:rsidRPr="004164D0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Phone</w:t>
            </w:r>
            <w:r w:rsidR="00BC068A" w:rsidRPr="004164D0">
              <w:rPr>
                <w:rFonts w:ascii="Verdana" w:hAnsi="Verdana"/>
                <w:b/>
              </w:rPr>
              <w:t>:</w:t>
            </w:r>
            <w:r w:rsidRPr="004164D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BC068A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Mobile: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51341" w:rsidRPr="004164D0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Email: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166CE" w:rsidRPr="004164D0" w:rsidTr="004164D0">
        <w:trPr>
          <w:trHeight w:val="197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BC068A" w:rsidRPr="004164D0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jc w:val="center"/>
              <w:rPr>
                <w:rFonts w:ascii="Verdana" w:hAnsi="Verdana"/>
                <w:u w:val="single"/>
              </w:rPr>
            </w:pPr>
            <w:r w:rsidRPr="004164D0">
              <w:rPr>
                <w:rFonts w:ascii="Verdana" w:hAnsi="Verdana"/>
                <w:u w:val="single"/>
              </w:rPr>
              <w:t xml:space="preserve">Details of </w:t>
            </w:r>
            <w:r w:rsidR="00951341" w:rsidRPr="004164D0">
              <w:rPr>
                <w:rFonts w:ascii="Verdana" w:hAnsi="Verdana"/>
                <w:u w:val="single"/>
              </w:rPr>
              <w:t>products</w:t>
            </w:r>
          </w:p>
        </w:tc>
      </w:tr>
      <w:tr w:rsidR="00BC068A" w:rsidRPr="004164D0" w:rsidTr="004164D0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Categories</w:t>
            </w:r>
            <w:r w:rsidR="00044590" w:rsidRPr="004164D0">
              <w:rPr>
                <w:rFonts w:ascii="Verdana" w:hAnsi="Verdana"/>
                <w:b/>
              </w:rPr>
              <w:t>:</w:t>
            </w:r>
          </w:p>
        </w:tc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68A" w:rsidRPr="004164D0" w:rsidRDefault="009166CE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Which group does your products / services fall under</w:t>
            </w:r>
          </w:p>
          <w:p w:rsidR="00951341" w:rsidRPr="004164D0" w:rsidRDefault="00951341" w:rsidP="004164D0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9166CE" w:rsidRPr="004164D0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Artist: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Paintings, drawings or pictures</w:t>
            </w:r>
            <w:r w:rsidR="00951341" w:rsidRPr="004164D0">
              <w:rPr>
                <w:rFonts w:ascii="Verdana" w:hAnsi="Verdana"/>
              </w:rPr>
              <w:t xml:space="preserve"> produced by the vendor</w:t>
            </w:r>
            <w:r w:rsidR="00951341" w:rsidRPr="004164D0">
              <w:rPr>
                <w:rFonts w:ascii="Verdana" w:hAnsi="Verdana"/>
                <w:sz w:val="20"/>
                <w:szCs w:val="20"/>
              </w:rPr>
              <w:t>.</w:t>
            </w:r>
            <w:r w:rsidR="00AC4098" w:rsidRPr="004164D0">
              <w:rPr>
                <w:rFonts w:ascii="Verdana" w:hAnsi="Verdana"/>
                <w:sz w:val="20"/>
                <w:szCs w:val="20"/>
              </w:rPr>
              <w:t xml:space="preserve"> (hanging space only)</w:t>
            </w:r>
          </w:p>
        </w:tc>
      </w:tr>
      <w:tr w:rsidR="00951341" w:rsidRPr="004164D0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341" w:rsidRPr="004164D0" w:rsidRDefault="00951341" w:rsidP="004164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F7521" w:rsidRPr="004164D0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21" w:rsidRPr="004164D0" w:rsidRDefault="005D7D87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Description of </w:t>
            </w:r>
            <w:r w:rsidR="00CF7521" w:rsidRPr="004164D0">
              <w:rPr>
                <w:rFonts w:ascii="Verdana" w:hAnsi="Verdana"/>
                <w:b/>
                <w:sz w:val="24"/>
                <w:szCs w:val="24"/>
              </w:rPr>
              <w:t>Product</w:t>
            </w:r>
            <w:r w:rsidR="00CF7521" w:rsidRPr="004164D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(Should be comprehensive) and photos of art pieces</w:t>
            </w:r>
          </w:p>
          <w:p w:rsidR="00597A28" w:rsidRPr="004164D0" w:rsidRDefault="00597A28" w:rsidP="004164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Product name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CF7521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Brief description </w:t>
            </w:r>
            <w:r w:rsidRPr="004164D0">
              <w:rPr>
                <w:rFonts w:ascii="Verdana" w:hAnsi="Verdana"/>
                <w:sz w:val="20"/>
                <w:szCs w:val="20"/>
              </w:rPr>
              <w:t xml:space="preserve">(Pictures of products </w:t>
            </w:r>
            <w:r w:rsidRPr="004164D0"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="00BB43AC" w:rsidRPr="004164D0">
              <w:rPr>
                <w:rFonts w:ascii="Verdana" w:hAnsi="Verdana"/>
                <w:sz w:val="20"/>
                <w:szCs w:val="20"/>
              </w:rPr>
              <w:t xml:space="preserve"> for</w:t>
            </w:r>
            <w:r w:rsidRPr="004164D0">
              <w:rPr>
                <w:rFonts w:ascii="Verdana" w:hAnsi="Verdana"/>
                <w:sz w:val="20"/>
                <w:szCs w:val="20"/>
              </w:rPr>
              <w:t xml:space="preserve"> evaluation process)</w:t>
            </w: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5D7D87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5D7D87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5D7D87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5D7D87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D87" w:rsidRPr="004164D0" w:rsidRDefault="005D7D87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634FA" w:rsidRPr="00873B38" w:rsidRDefault="00A83C32">
      <w:pPr>
        <w:rPr>
          <w:rFonts w:ascii="Verdana" w:hAnsi="Verdana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t>*</w:t>
      </w:r>
      <w:r w:rsidRPr="00873B38">
        <w:rPr>
          <w:rFonts w:ascii="Verdana" w:hAnsi="Verdana"/>
        </w:rPr>
        <w:t xml:space="preserve"> Future changes to products offered must be </w:t>
      </w:r>
      <w:r w:rsidR="00AB4799" w:rsidRPr="00AB4799">
        <w:rPr>
          <w:rFonts w:ascii="Verdana" w:hAnsi="Verdana"/>
          <w:u w:val="single"/>
        </w:rPr>
        <w:t>pr</w:t>
      </w:r>
      <w:r w:rsidRPr="00AB4799">
        <w:rPr>
          <w:rFonts w:ascii="Verdana" w:hAnsi="Verdana"/>
          <w:u w:val="single"/>
        </w:rPr>
        <w:t>eapproved</w:t>
      </w:r>
      <w:r w:rsidRPr="00873B38">
        <w:rPr>
          <w:rFonts w:ascii="Verdana" w:hAnsi="Verdana"/>
        </w:rPr>
        <w:t xml:space="preserve"> by</w:t>
      </w:r>
      <w:r w:rsidR="00AB4799">
        <w:rPr>
          <w:rFonts w:ascii="Verdana" w:hAnsi="Verdana"/>
        </w:rPr>
        <w:t xml:space="preserve"> </w:t>
      </w:r>
      <w:r w:rsidR="00AB4799" w:rsidRPr="00873B38">
        <w:rPr>
          <w:rFonts w:ascii="Verdana" w:hAnsi="Verdana"/>
        </w:rPr>
        <w:t xml:space="preserve">Markets </w:t>
      </w:r>
      <w:r w:rsidR="00AF784C">
        <w:rPr>
          <w:rFonts w:ascii="Verdana" w:hAnsi="Verdana"/>
        </w:rPr>
        <w:t>Unit</w:t>
      </w:r>
      <w:r w:rsidRPr="00873B38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881"/>
        <w:gridCol w:w="628"/>
        <w:gridCol w:w="422"/>
        <w:gridCol w:w="675"/>
        <w:gridCol w:w="424"/>
        <w:gridCol w:w="3311"/>
      </w:tblGrid>
      <w:tr w:rsidR="00505512" w:rsidRPr="004164D0" w:rsidTr="004164D0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tabs>
                <w:tab w:val="left" w:pos="2618"/>
              </w:tabs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lastRenderedPageBreak/>
              <w:t xml:space="preserve">Have you previously operated/do you currently operate a business in the County Council’s </w:t>
            </w:r>
          </w:p>
        </w:tc>
      </w:tr>
      <w:tr w:rsidR="00505512" w:rsidRPr="004164D0" w:rsidTr="004164D0"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administrative area?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If yes, Name &amp; Address of business</w:t>
            </w:r>
            <w:r w:rsidRPr="004164D0">
              <w:rPr>
                <w:rFonts w:ascii="Verdana" w:hAnsi="Verdana"/>
                <w:sz w:val="30"/>
                <w:szCs w:val="30"/>
              </w:rPr>
              <w:t xml:space="preserve">: </w:t>
            </w:r>
          </w:p>
        </w:tc>
        <w:tc>
          <w:tcPr>
            <w:tcW w:w="6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</w:tbl>
    <w:p w:rsidR="001248B8" w:rsidRPr="00873B38" w:rsidRDefault="001248B8" w:rsidP="001248B8">
      <w:pPr>
        <w:jc w:val="center"/>
        <w:rPr>
          <w:rFonts w:ascii="Verdana" w:hAnsi="Verdana"/>
          <w:b/>
          <w:color w:val="FF0000"/>
          <w:sz w:val="30"/>
          <w:szCs w:val="30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t>Please Note</w:t>
      </w:r>
    </w:p>
    <w:p w:rsidR="00CF3FA6" w:rsidRDefault="003B055B" w:rsidP="003B055B">
      <w:pPr>
        <w:numPr>
          <w:ilvl w:val="0"/>
          <w:numId w:val="1"/>
        </w:numPr>
        <w:rPr>
          <w:rStyle w:val="Hyperlink"/>
          <w:rFonts w:ascii="Verdana" w:hAnsi="Verdana"/>
          <w:color w:val="auto"/>
          <w:u w:val="none"/>
        </w:rPr>
      </w:pPr>
      <w:r w:rsidRPr="003B055B">
        <w:rPr>
          <w:rStyle w:val="Hyperlink"/>
          <w:rFonts w:ascii="Verdana" w:hAnsi="Verdana"/>
          <w:color w:val="auto"/>
          <w:u w:val="none"/>
        </w:rPr>
        <w:t xml:space="preserve">All Vendors must have public liability prior to </w:t>
      </w:r>
      <w:r w:rsidRPr="003B055B">
        <w:rPr>
          <w:rFonts w:ascii="Verdana" w:hAnsi="Verdana"/>
        </w:rPr>
        <w:t>trading,</w:t>
      </w:r>
      <w:r w:rsidRPr="003B055B">
        <w:rPr>
          <w:rStyle w:val="Hyperlink"/>
          <w:rFonts w:ascii="Verdana" w:hAnsi="Verdana"/>
          <w:color w:val="auto"/>
          <w:u w:val="none"/>
        </w:rPr>
        <w:t xml:space="preserve"> ensuring that Dún Laoghaire-Rathdown County Council is indemnified. Do not purchase insurance until/unless a space is offered as this will incur unnecessary expense </w:t>
      </w:r>
    </w:p>
    <w:p w:rsidR="007F38D0" w:rsidRPr="001D5C74" w:rsidRDefault="007F38D0" w:rsidP="007F38D0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</w:rPr>
      </w:pPr>
      <w:r w:rsidRPr="00873B38">
        <w:rPr>
          <w:rFonts w:ascii="Verdana" w:hAnsi="Verdana"/>
        </w:rPr>
        <w:t xml:space="preserve">Payment will be </w:t>
      </w:r>
      <w:r>
        <w:rPr>
          <w:rFonts w:ascii="Verdana" w:hAnsi="Verdana"/>
        </w:rPr>
        <w:t xml:space="preserve">only </w:t>
      </w:r>
      <w:r w:rsidRPr="00873B38">
        <w:rPr>
          <w:rFonts w:ascii="Verdana" w:hAnsi="Verdana"/>
        </w:rPr>
        <w:t xml:space="preserve">accepted by </w:t>
      </w:r>
      <w:r>
        <w:rPr>
          <w:rFonts w:ascii="Verdana" w:hAnsi="Verdana"/>
          <w:b/>
          <w:bCs/>
        </w:rPr>
        <w:t>Standing Order</w:t>
      </w:r>
      <w:r w:rsidRPr="00873B3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V</w:t>
      </w:r>
      <w:r w:rsidRPr="00873B38">
        <w:rPr>
          <w:rFonts w:ascii="Verdana" w:hAnsi="Verdana"/>
          <w:b/>
          <w:bCs/>
        </w:rPr>
        <w:t>endors</w:t>
      </w:r>
      <w:r w:rsidRPr="00873B38">
        <w:rPr>
          <w:rFonts w:ascii="Verdana" w:hAnsi="Verdana"/>
        </w:rPr>
        <w:t xml:space="preserve"> must pay monthly </w:t>
      </w:r>
      <w:r w:rsidRPr="00873B38">
        <w:rPr>
          <w:rFonts w:ascii="Verdana" w:hAnsi="Verdana"/>
          <w:b/>
          <w:bCs/>
        </w:rPr>
        <w:t>in advance</w:t>
      </w:r>
      <w:r>
        <w:rPr>
          <w:rFonts w:ascii="Verdana" w:hAnsi="Verdana"/>
          <w:b/>
          <w:bCs/>
        </w:rPr>
        <w:t xml:space="preserve">. </w:t>
      </w:r>
      <w:r w:rsidRPr="00873B38">
        <w:rPr>
          <w:rFonts w:ascii="Verdana" w:hAnsi="Verdana"/>
          <w:bCs/>
        </w:rPr>
        <w:t>Proof of standing order setup will be required prior to commencement of trading</w:t>
      </w:r>
      <w:r>
        <w:rPr>
          <w:rFonts w:ascii="Verdana" w:hAnsi="Verdana"/>
          <w:bCs/>
        </w:rPr>
        <w:t>.</w:t>
      </w:r>
    </w:p>
    <w:p w:rsidR="005D7D87" w:rsidRDefault="005D7D87" w:rsidP="00755827">
      <w:pPr>
        <w:spacing w:after="0" w:line="240" w:lineRule="auto"/>
        <w:rPr>
          <w:rFonts w:ascii="Verdana" w:hAnsi="Verdana"/>
          <w:b/>
          <w:color w:val="FF0000"/>
        </w:rPr>
      </w:pPr>
    </w:p>
    <w:p w:rsidR="003B055B" w:rsidRDefault="003B055B" w:rsidP="00755827">
      <w:pPr>
        <w:spacing w:after="0" w:line="240" w:lineRule="auto"/>
        <w:rPr>
          <w:rFonts w:ascii="Verdana" w:hAnsi="Verdana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F141F2" w:rsidRPr="004164D0" w:rsidTr="004164D0">
        <w:tc>
          <w:tcPr>
            <w:tcW w:w="4361" w:type="dxa"/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Signature of Applicant:</w:t>
            </w:r>
          </w:p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RPr="004164D0" w:rsidTr="004164D0">
        <w:tc>
          <w:tcPr>
            <w:tcW w:w="4361" w:type="dxa"/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Name of Applicant: (block print)</w:t>
            </w:r>
          </w:p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RPr="004164D0" w:rsidTr="004164D0">
        <w:tc>
          <w:tcPr>
            <w:tcW w:w="4361" w:type="dxa"/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Date of application:</w:t>
            </w:r>
          </w:p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</w:tbl>
    <w:p w:rsidR="00F141F2" w:rsidRDefault="00F141F2" w:rsidP="00F141F2">
      <w:pPr>
        <w:pStyle w:val="BodyText"/>
        <w:jc w:val="left"/>
        <w:rPr>
          <w:rFonts w:ascii="Verdana" w:hAnsi="Verdana"/>
          <w:sz w:val="24"/>
        </w:rPr>
      </w:pPr>
    </w:p>
    <w:p w:rsidR="00F141F2" w:rsidRPr="00405DF1" w:rsidRDefault="00F141F2" w:rsidP="00F141F2">
      <w:pPr>
        <w:pStyle w:val="BodyText"/>
        <w:spacing w:afterLines="20" w:after="48"/>
        <w:jc w:val="left"/>
        <w:rPr>
          <w:rFonts w:ascii="Verdana" w:hAnsi="Verdana"/>
          <w:sz w:val="24"/>
        </w:rPr>
      </w:pPr>
      <w:r w:rsidRPr="00405DF1">
        <w:rPr>
          <w:rFonts w:ascii="Verdana" w:hAnsi="Verdana"/>
          <w:sz w:val="24"/>
        </w:rPr>
        <w:t xml:space="preserve">Please return all completed application forms to:  </w:t>
      </w:r>
      <w:hyperlink r:id="rId9" w:history="1">
        <w:r w:rsidR="00733778" w:rsidRPr="00CA3DF5">
          <w:rPr>
            <w:rStyle w:val="Hyperlink"/>
            <w:rFonts w:ascii="Verdana" w:hAnsi="Verdana"/>
            <w:sz w:val="24"/>
          </w:rPr>
          <w:t>info@dlrcoco.ie</w:t>
        </w:r>
      </w:hyperlink>
      <w:r w:rsidRPr="00405DF1">
        <w:rPr>
          <w:rFonts w:ascii="Verdana" w:hAnsi="Verdana"/>
          <w:sz w:val="24"/>
        </w:rPr>
        <w:t xml:space="preserve">  </w:t>
      </w:r>
      <w:r w:rsidR="006F3369">
        <w:rPr>
          <w:rFonts w:ascii="Verdana" w:hAnsi="Verdana"/>
          <w:sz w:val="24"/>
        </w:rPr>
        <w:t xml:space="preserve">or </w:t>
      </w:r>
      <w:hyperlink r:id="rId10" w:history="1">
        <w:r w:rsidR="006F3369" w:rsidRPr="00543ADE">
          <w:rPr>
            <w:rStyle w:val="Hyperlink"/>
            <w:rFonts w:ascii="Verdana" w:hAnsi="Verdana"/>
            <w:sz w:val="24"/>
          </w:rPr>
          <w:t>market@dlrcoco.ie</w:t>
        </w:r>
      </w:hyperlink>
      <w:r w:rsidR="006F3369">
        <w:rPr>
          <w:rFonts w:ascii="Verdana" w:hAnsi="Verdana"/>
          <w:sz w:val="24"/>
        </w:rPr>
        <w:t xml:space="preserve"> </w:t>
      </w:r>
    </w:p>
    <w:p w:rsidR="00F141F2" w:rsidRPr="00F141F2" w:rsidRDefault="00F141F2" w:rsidP="00F141F2">
      <w:pPr>
        <w:pStyle w:val="BodyText"/>
        <w:spacing w:afterLines="20" w:after="48"/>
        <w:jc w:val="left"/>
        <w:rPr>
          <w:rFonts w:ascii="Verdana" w:hAnsi="Verdana"/>
          <w:sz w:val="10"/>
          <w:szCs w:val="10"/>
        </w:rPr>
      </w:pP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Or </w:t>
      </w:r>
      <w:r w:rsidR="006F3369">
        <w:rPr>
          <w:rFonts w:ascii="Verdana" w:hAnsi="Verdana"/>
        </w:rPr>
        <w:t xml:space="preserve">send by </w:t>
      </w:r>
      <w:r w:rsidRPr="00405DF1">
        <w:rPr>
          <w:rFonts w:ascii="Verdana" w:hAnsi="Verdana"/>
        </w:rPr>
        <w:t>post to:</w:t>
      </w:r>
    </w:p>
    <w:p w:rsidR="00F141F2" w:rsidRPr="00F141F2" w:rsidRDefault="00F141F2" w:rsidP="00F141F2">
      <w:pPr>
        <w:spacing w:afterLines="20" w:after="48"/>
        <w:rPr>
          <w:rFonts w:ascii="Verdana" w:hAnsi="Verdana"/>
          <w:sz w:val="10"/>
          <w:szCs w:val="10"/>
        </w:rPr>
      </w:pP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Markets </w:t>
      </w:r>
      <w:r w:rsidR="00AF784C">
        <w:rPr>
          <w:rFonts w:ascii="Verdana" w:hAnsi="Verdana"/>
        </w:rPr>
        <w:t>Unit</w:t>
      </w:r>
      <w:r w:rsidRPr="00405DF1">
        <w:rPr>
          <w:rFonts w:ascii="Verdana" w:hAnsi="Verdana"/>
        </w:rPr>
        <w:t xml:space="preserve">, </w:t>
      </w:r>
    </w:p>
    <w:p w:rsidR="00F141F2" w:rsidRPr="00405DF1" w:rsidRDefault="00733778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Municipal Services Department</w:t>
      </w:r>
      <w:r w:rsidR="00F141F2" w:rsidRPr="00405DF1">
        <w:rPr>
          <w:rFonts w:ascii="Verdana" w:hAnsi="Verdana"/>
        </w:rPr>
        <w:t xml:space="preserve">, </w:t>
      </w: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>D</w:t>
      </w:r>
      <w:r w:rsidR="001C0591">
        <w:rPr>
          <w:rFonts w:ascii="Verdana" w:hAnsi="Verdana"/>
        </w:rPr>
        <w:t>ú</w:t>
      </w:r>
      <w:r w:rsidRPr="00405DF1">
        <w:rPr>
          <w:rFonts w:ascii="Verdana" w:hAnsi="Verdana"/>
        </w:rPr>
        <w:t>n Laoghaire Rathdown County Council,</w:t>
      </w: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Level 3, County Hall, Marine Road, </w:t>
      </w:r>
    </w:p>
    <w:p w:rsidR="00755827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>D</w:t>
      </w:r>
      <w:r w:rsidR="001C0591">
        <w:rPr>
          <w:rFonts w:ascii="Verdana" w:hAnsi="Verdana"/>
        </w:rPr>
        <w:t>ú</w:t>
      </w:r>
      <w:r w:rsidRPr="00405DF1">
        <w:rPr>
          <w:rFonts w:ascii="Verdana" w:hAnsi="Verdana"/>
        </w:rPr>
        <w:t>n Laoghaire, Co. Dublin</w:t>
      </w:r>
      <w:r w:rsidR="003B055B">
        <w:rPr>
          <w:rFonts w:ascii="Verdana" w:hAnsi="Verdana"/>
        </w:rPr>
        <w:t>, A96 K6C9</w:t>
      </w:r>
      <w:r>
        <w:rPr>
          <w:rFonts w:ascii="Verdana" w:hAnsi="Verdana"/>
        </w:rPr>
        <w:t>.</w:t>
      </w:r>
    </w:p>
    <w:p w:rsidR="00F141F2" w:rsidRDefault="00F141F2" w:rsidP="00F141F2">
      <w:pPr>
        <w:spacing w:afterLines="20" w:after="48"/>
        <w:rPr>
          <w:rFonts w:ascii="Verdana" w:hAnsi="Verdana"/>
        </w:rPr>
      </w:pPr>
    </w:p>
    <w:p w:rsidR="00F141F2" w:rsidRDefault="00F141F2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Monthly rate applicable to Market Vendors:</w:t>
      </w:r>
    </w:p>
    <w:p w:rsidR="00975318" w:rsidRDefault="00975318" w:rsidP="00F141F2">
      <w:pPr>
        <w:spacing w:afterLines="20" w:after="48"/>
        <w:rPr>
          <w:rFonts w:ascii="Verdana" w:hAnsi="Verdana"/>
        </w:rPr>
      </w:pPr>
    </w:p>
    <w:tbl>
      <w:tblPr>
        <w:tblW w:w="4591" w:type="dxa"/>
        <w:tblInd w:w="93" w:type="dxa"/>
        <w:tblLook w:val="04A0" w:firstRow="1" w:lastRow="0" w:firstColumn="1" w:lastColumn="0" w:noHBand="0" w:noVBand="1"/>
      </w:tblPr>
      <w:tblGrid>
        <w:gridCol w:w="1419"/>
        <w:gridCol w:w="958"/>
        <w:gridCol w:w="1200"/>
        <w:gridCol w:w="1014"/>
      </w:tblGrid>
      <w:tr w:rsidR="00F141F2" w:rsidRPr="004164D0" w:rsidTr="003A2E03">
        <w:trPr>
          <w:trHeight w:val="2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Rent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VAT</w:t>
            </w:r>
            <w:r w:rsidR="00571B8E"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141F2" w:rsidRPr="004164D0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 xml:space="preserve">Artist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6.90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36.90</w:t>
            </w:r>
          </w:p>
        </w:tc>
      </w:tr>
    </w:tbl>
    <w:p w:rsidR="006F3369" w:rsidRDefault="006F3369" w:rsidP="00F141F2">
      <w:pPr>
        <w:spacing w:afterLines="20" w:after="48"/>
        <w:rPr>
          <w:rFonts w:ascii="Verdana" w:hAnsi="Verdana"/>
          <w:b/>
        </w:rPr>
      </w:pPr>
    </w:p>
    <w:p w:rsidR="00975318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</w:p>
    <w:sectPr w:rsidR="00975318" w:rsidSect="006F3369">
      <w:footerReference w:type="default" r:id="rId11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95" w:rsidRDefault="003B3F95" w:rsidP="006F6846">
      <w:pPr>
        <w:spacing w:after="0" w:line="240" w:lineRule="auto"/>
      </w:pPr>
      <w:r>
        <w:separator/>
      </w:r>
    </w:p>
  </w:endnote>
  <w:endnote w:type="continuationSeparator" w:id="0">
    <w:p w:rsidR="003B3F95" w:rsidRDefault="003B3F95" w:rsidP="006F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46" w:rsidRPr="0020211E" w:rsidRDefault="00CF3FA6" w:rsidP="006F6846">
    <w:pPr>
      <w:pStyle w:val="Footer"/>
      <w:rPr>
        <w:rFonts w:ascii="Verdana" w:hAnsi="Verdana"/>
        <w:b/>
        <w:color w:val="0099B5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Logo_DLR_RGB" style="position:absolute;margin-left:423pt;margin-top:-10.15pt;width:90pt;height:33.3pt;z-index:-251658752;visibility:visible">
          <v:imagedata r:id="rId1" o:title="Logo_DLR_RGB" croptop="18775f" cropbottom="15415f" cropleft="8978f" cropright="8187f"/>
        </v:shape>
      </w:pict>
    </w:r>
    <w:r w:rsidR="00893246" w:rsidRPr="0020211E">
      <w:rPr>
        <w:rFonts w:ascii="Verdana" w:hAnsi="Verdana"/>
        <w:b/>
        <w:color w:val="0099B5"/>
        <w:sz w:val="18"/>
        <w:szCs w:val="18"/>
      </w:rPr>
      <w:t xml:space="preserve">A Business Initiative of </w:t>
    </w:r>
    <w:smartTag w:uri="urn:schemas-microsoft-com:office:smarttags" w:element="place">
      <w:smartTag w:uri="urn:schemas-microsoft-com:office:smarttags" w:element="PlaceName">
        <w:r w:rsidR="00893246" w:rsidRPr="0020211E">
          <w:rPr>
            <w:rFonts w:ascii="Verdana" w:hAnsi="Verdana"/>
            <w:b/>
            <w:color w:val="0099B5"/>
            <w:sz w:val="18"/>
            <w:szCs w:val="18"/>
          </w:rPr>
          <w:t>Dún</w:t>
        </w:r>
      </w:smartTag>
      <w:r w:rsidR="00893246" w:rsidRPr="0020211E">
        <w:rPr>
          <w:rFonts w:ascii="Verdana" w:hAnsi="Verdana"/>
          <w:b/>
          <w:color w:val="0099B5"/>
          <w:sz w:val="18"/>
          <w:szCs w:val="18"/>
        </w:rPr>
        <w:t xml:space="preserve"> </w:t>
      </w:r>
      <w:smartTag w:uri="urn:schemas-microsoft-com:office:smarttags" w:element="PlaceName">
        <w:r w:rsidR="00893246" w:rsidRPr="0020211E">
          <w:rPr>
            <w:rFonts w:ascii="Verdana" w:hAnsi="Verdana"/>
            <w:b/>
            <w:color w:val="0099B5"/>
            <w:sz w:val="18"/>
            <w:szCs w:val="18"/>
          </w:rPr>
          <w:t>Laoghaire-Rathdown</w:t>
        </w:r>
      </w:smartTag>
      <w:r w:rsidR="00893246" w:rsidRPr="0020211E">
        <w:rPr>
          <w:rFonts w:ascii="Verdana" w:hAnsi="Verdana"/>
          <w:b/>
          <w:color w:val="0099B5"/>
          <w:sz w:val="18"/>
          <w:szCs w:val="18"/>
        </w:rPr>
        <w:t xml:space="preserve"> </w:t>
      </w:r>
      <w:smartTag w:uri="urn:schemas-microsoft-com:office:smarttags" w:element="PlaceType">
        <w:r w:rsidR="00893246" w:rsidRPr="0020211E">
          <w:rPr>
            <w:rFonts w:ascii="Verdana" w:hAnsi="Verdana"/>
            <w:b/>
            <w:color w:val="0099B5"/>
            <w:sz w:val="18"/>
            <w:szCs w:val="18"/>
          </w:rPr>
          <w:t>County</w:t>
        </w:r>
      </w:smartTag>
    </w:smartTag>
    <w:r w:rsidR="00893246" w:rsidRPr="0020211E">
      <w:rPr>
        <w:rFonts w:ascii="Verdana" w:hAnsi="Verdana"/>
        <w:b/>
        <w:color w:val="0099B5"/>
        <w:sz w:val="18"/>
        <w:szCs w:val="18"/>
      </w:rPr>
      <w:t xml:space="preserve"> Council</w:t>
    </w:r>
  </w:p>
  <w:p w:rsidR="00893246" w:rsidRDefault="00893246">
    <w:pPr>
      <w:pStyle w:val="Footer"/>
    </w:pPr>
  </w:p>
  <w:p w:rsidR="00893246" w:rsidRDefault="00893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95" w:rsidRDefault="003B3F95" w:rsidP="006F6846">
      <w:pPr>
        <w:spacing w:after="0" w:line="240" w:lineRule="auto"/>
      </w:pPr>
      <w:r>
        <w:separator/>
      </w:r>
    </w:p>
  </w:footnote>
  <w:footnote w:type="continuationSeparator" w:id="0">
    <w:p w:rsidR="003B3F95" w:rsidRDefault="003B3F95" w:rsidP="006F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490"/>
    <w:multiLevelType w:val="hybridMultilevel"/>
    <w:tmpl w:val="D65A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418A3"/>
    <w:multiLevelType w:val="hybridMultilevel"/>
    <w:tmpl w:val="AAF27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90D47"/>
    <w:multiLevelType w:val="hybridMultilevel"/>
    <w:tmpl w:val="F0E65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3D8"/>
    <w:rsid w:val="00044590"/>
    <w:rsid w:val="0005429E"/>
    <w:rsid w:val="000C2481"/>
    <w:rsid w:val="00122D8B"/>
    <w:rsid w:val="001248B8"/>
    <w:rsid w:val="001B2E17"/>
    <w:rsid w:val="001C0591"/>
    <w:rsid w:val="001F4DB7"/>
    <w:rsid w:val="0024143A"/>
    <w:rsid w:val="0024615E"/>
    <w:rsid w:val="002A578D"/>
    <w:rsid w:val="003150F6"/>
    <w:rsid w:val="003A2E03"/>
    <w:rsid w:val="003B055B"/>
    <w:rsid w:val="003B3F95"/>
    <w:rsid w:val="004164D0"/>
    <w:rsid w:val="004310E5"/>
    <w:rsid w:val="004634FA"/>
    <w:rsid w:val="0049676A"/>
    <w:rsid w:val="00505512"/>
    <w:rsid w:val="00522A11"/>
    <w:rsid w:val="005325F1"/>
    <w:rsid w:val="00566456"/>
    <w:rsid w:val="00571B8E"/>
    <w:rsid w:val="00597A28"/>
    <w:rsid w:val="005A76D3"/>
    <w:rsid w:val="005D3196"/>
    <w:rsid w:val="005D7D87"/>
    <w:rsid w:val="00604F0B"/>
    <w:rsid w:val="006578F8"/>
    <w:rsid w:val="006F3369"/>
    <w:rsid w:val="006F6846"/>
    <w:rsid w:val="00733778"/>
    <w:rsid w:val="00755827"/>
    <w:rsid w:val="007868BB"/>
    <w:rsid w:val="007C114A"/>
    <w:rsid w:val="007C63D8"/>
    <w:rsid w:val="007F38D0"/>
    <w:rsid w:val="00873B38"/>
    <w:rsid w:val="00893246"/>
    <w:rsid w:val="009166CE"/>
    <w:rsid w:val="00951341"/>
    <w:rsid w:val="00975318"/>
    <w:rsid w:val="00A17676"/>
    <w:rsid w:val="00A83C32"/>
    <w:rsid w:val="00AB4799"/>
    <w:rsid w:val="00AC4098"/>
    <w:rsid w:val="00AE469F"/>
    <w:rsid w:val="00AF784C"/>
    <w:rsid w:val="00B04D05"/>
    <w:rsid w:val="00B104B6"/>
    <w:rsid w:val="00B64FA1"/>
    <w:rsid w:val="00BB43AC"/>
    <w:rsid w:val="00BC068A"/>
    <w:rsid w:val="00BF7793"/>
    <w:rsid w:val="00CD4C25"/>
    <w:rsid w:val="00CF3FA6"/>
    <w:rsid w:val="00CF7521"/>
    <w:rsid w:val="00D041D2"/>
    <w:rsid w:val="00D30FA3"/>
    <w:rsid w:val="00D8182A"/>
    <w:rsid w:val="00DA13B8"/>
    <w:rsid w:val="00DC0761"/>
    <w:rsid w:val="00F141F2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63D8"/>
    <w:pPr>
      <w:keepNext/>
      <w:spacing w:after="0" w:line="240" w:lineRule="auto"/>
      <w:outlineLvl w:val="0"/>
    </w:pPr>
    <w:rPr>
      <w:rFonts w:ascii="Arial Black" w:eastAsia="Times New Roman" w:hAnsi="Arial Black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C63D8"/>
    <w:rPr>
      <w:rFonts w:ascii="Arial Black" w:eastAsia="Times New Roman" w:hAnsi="Arial Black" w:cs="Times New Roman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46"/>
  </w:style>
  <w:style w:type="paragraph" w:styleId="Footer">
    <w:name w:val="footer"/>
    <w:basedOn w:val="Normal"/>
    <w:link w:val="FooterChar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46"/>
  </w:style>
  <w:style w:type="paragraph" w:styleId="BalloonText">
    <w:name w:val="Balloon Text"/>
    <w:basedOn w:val="Normal"/>
    <w:link w:val="BalloonTextChar"/>
    <w:uiPriority w:val="99"/>
    <w:semiHidden/>
    <w:unhideWhenUsed/>
    <w:rsid w:val="006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8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5055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8BB"/>
    <w:pPr>
      <w:ind w:left="720"/>
      <w:contextualSpacing/>
    </w:pPr>
  </w:style>
  <w:style w:type="paragraph" w:styleId="BodyText">
    <w:name w:val="Body Text"/>
    <w:basedOn w:val="Normal"/>
    <w:link w:val="BodyTextChar"/>
    <w:rsid w:val="00F141F2"/>
    <w:pPr>
      <w:spacing w:after="0" w:line="240" w:lineRule="auto"/>
      <w:jc w:val="center"/>
    </w:pPr>
    <w:rPr>
      <w:rFonts w:ascii="Arial Black" w:eastAsia="Times New Roman" w:hAnsi="Arial Black"/>
      <w:sz w:val="38"/>
      <w:szCs w:val="24"/>
      <w:lang w:val="en-GB"/>
    </w:rPr>
  </w:style>
  <w:style w:type="character" w:customStyle="1" w:styleId="BodyTextChar">
    <w:name w:val="Body Text Char"/>
    <w:link w:val="BodyText"/>
    <w:rsid w:val="00F141F2"/>
    <w:rPr>
      <w:rFonts w:ascii="Arial Black" w:eastAsia="Times New Roman" w:hAnsi="Arial Black" w:cs="Times New Roman"/>
      <w:sz w:val="38"/>
      <w:szCs w:val="24"/>
      <w:lang w:val="en-GB"/>
    </w:rPr>
  </w:style>
  <w:style w:type="character" w:styleId="Hyperlink">
    <w:name w:val="Hyperlink"/>
    <w:rsid w:val="00F14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et@dlr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lrcoco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Links>
    <vt:vector size="12" baseType="variant"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mailto:info@dlrcoco.ie</vt:lpwstr>
      </vt:variant>
      <vt:variant>
        <vt:lpwstr/>
      </vt:variant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mailto:info@dlrcoco.ie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Ivan</dc:creator>
  <cp:lastModifiedBy>Cronin Deirdre</cp:lastModifiedBy>
  <cp:revision>7</cp:revision>
  <cp:lastPrinted>2019-03-28T15:48:00Z</cp:lastPrinted>
  <dcterms:created xsi:type="dcterms:W3CDTF">2019-03-28T15:48:00Z</dcterms:created>
  <dcterms:modified xsi:type="dcterms:W3CDTF">2019-04-09T11:42:00Z</dcterms:modified>
</cp:coreProperties>
</file>